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B5" w:rsidRDefault="00200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336B5" w:rsidRPr="00C336B5">
        <w:rPr>
          <w:rFonts w:ascii="Times New Roman" w:hAnsi="Times New Roman" w:cs="Times New Roman"/>
          <w:sz w:val="24"/>
          <w:szCs w:val="24"/>
        </w:rPr>
        <w:t xml:space="preserve">Wymień i opisz zasady poprawnego wykonywania rzutu do kosza w biegu po kozłowaniu piłki. </w:t>
      </w:r>
    </w:p>
    <w:p w:rsidR="00C336B5" w:rsidRDefault="00C336B5">
      <w:pPr>
        <w:rPr>
          <w:rFonts w:ascii="Times New Roman" w:hAnsi="Times New Roman" w:cs="Times New Roman"/>
          <w:sz w:val="24"/>
          <w:szCs w:val="24"/>
        </w:rPr>
      </w:pPr>
    </w:p>
    <w:p w:rsidR="00C336B5" w:rsidRDefault="00C33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Rzut z biegu po kozłowaniu jest naturalną formą zakończenia akcji zawodnika kozłującego piłkę na boisku. Rzut z biegu po kozłowaniu wykonuje się prawą i  lewą ręka w zależności od sytuacji na boisku. Rzut ten charakteryzuje się wykonaniem przeskoku(dwutaktu, dwukroku). Technika rzutu prawą ręką wygląda następująco:</w:t>
      </w:r>
    </w:p>
    <w:p w:rsidR="00DC4240" w:rsidRDefault="00C33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Zawodnik kozłuje piłkę prawą ręką, odbicie piłki od podłogi następuje w momencie, gdy lewa noga biegnącego jest w </w:t>
      </w:r>
      <w:proofErr w:type="spellStart"/>
      <w:r>
        <w:rPr>
          <w:rFonts w:ascii="Times New Roman" w:hAnsi="Times New Roman" w:cs="Times New Roman"/>
          <w:sz w:val="24"/>
          <w:szCs w:val="24"/>
        </w:rPr>
        <w:t>przodzie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C4240">
        <w:rPr>
          <w:rFonts w:ascii="Times New Roman" w:hAnsi="Times New Roman" w:cs="Times New Roman"/>
          <w:sz w:val="24"/>
          <w:szCs w:val="24"/>
        </w:rPr>
        <w:t xml:space="preserve"> Rozpoczynając rzut, zawodnik chwyta odbitą od podłogi piłkę, wykonując przeskok, jak przy rzucie po podaniu (pierwszy krok z lewej nogi na prawa, długi, drugi krok z prawej nogi na lewą). Następuje odbicie w górę z lewej nogi i rzut prawą ręką znad głowy, najlepiej o tablicę z boku kosza. Przy rzucie lewą ręką zawodnik kołuje piłkę lewą ręką, odbijając ją o podłogę w momencie, gdy prawa noga jest z przodu. Przeskok (dwutakt) rozpoczyna się odbiciem prawej nogi i przejściem na lewą oraz ponownym przeskokiem na nogę prawą, z której następuje odbicie- wyskok w górę zakończony rzutem lewą ręką znad głowy.</w:t>
      </w:r>
    </w:p>
    <w:p w:rsidR="00AE4B2F" w:rsidRDefault="00AE4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nauczaniu rzutu z biegu po kozłowaniu należy zwrócić uwagę:</w:t>
      </w:r>
    </w:p>
    <w:p w:rsidR="00C336B5" w:rsidRDefault="00AE4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prawidłowe kozłowanie piłki z prawej strony prawą ręką, z lewej strony lewą ręką ( nieprzestrzeganie tej zasady, jak równie wynikające z nieumiejętności kozłowania słabszą ręką przerzucanie piłki z ręki do ręki powoduje częste błędy kroków lub niecelne rzuty</w:t>
      </w:r>
      <w:r w:rsidR="00E939D9">
        <w:rPr>
          <w:rFonts w:ascii="Times New Roman" w:hAnsi="Times New Roman" w:cs="Times New Roman"/>
          <w:sz w:val="24"/>
          <w:szCs w:val="24"/>
        </w:rPr>
        <w:t>,</w:t>
      </w:r>
    </w:p>
    <w:p w:rsidR="00AE4B2F" w:rsidRDefault="00AE4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 chwycie piłki odbitej od podłoża należy ją trzymać przed sobą na wysokości twarzy,</w:t>
      </w:r>
    </w:p>
    <w:p w:rsidR="00AE4B2F" w:rsidRDefault="00E93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-ruch ręki przy rzucie winien być pionowy w górę, a wyrzut piłki znad głowy.</w:t>
      </w:r>
    </w:p>
    <w:p w:rsidR="00C336B5" w:rsidRPr="00C336B5" w:rsidRDefault="00C336B5">
      <w:pPr>
        <w:rPr>
          <w:rFonts w:ascii="Times New Roman" w:hAnsi="Times New Roman" w:cs="Times New Roman"/>
          <w:sz w:val="24"/>
          <w:szCs w:val="24"/>
        </w:rPr>
      </w:pPr>
    </w:p>
    <w:sectPr w:rsidR="00C336B5" w:rsidRPr="00C336B5" w:rsidSect="001D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36B5"/>
    <w:rsid w:val="001D70F9"/>
    <w:rsid w:val="002001E8"/>
    <w:rsid w:val="009411E7"/>
    <w:rsid w:val="00AE4B2F"/>
    <w:rsid w:val="00C336B5"/>
    <w:rsid w:val="00DC4240"/>
    <w:rsid w:val="00E9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4</cp:revision>
  <dcterms:created xsi:type="dcterms:W3CDTF">2013-12-12T11:00:00Z</dcterms:created>
  <dcterms:modified xsi:type="dcterms:W3CDTF">2014-01-15T12:39:00Z</dcterms:modified>
</cp:coreProperties>
</file>