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43" w:rsidRDefault="00384943">
      <w:r>
        <w:t xml:space="preserve">ROŚLINY ALTERNATYWNE </w:t>
      </w:r>
    </w:p>
    <w:p w:rsidR="00384943" w:rsidRDefault="00384943"/>
    <w:p w:rsidR="00384943" w:rsidRDefault="00384943">
      <w:pPr>
        <w:rPr>
          <w:b/>
          <w:u w:val="single"/>
        </w:rPr>
      </w:pPr>
      <w:r w:rsidRPr="00654C60">
        <w:rPr>
          <w:b/>
          <w:u w:val="single"/>
        </w:rPr>
        <w:t>WYKŁAD1</w:t>
      </w:r>
    </w:p>
    <w:p w:rsidR="00384943" w:rsidRDefault="00384943" w:rsidP="00964B90">
      <w:pPr>
        <w:pStyle w:val="Akapitzlist"/>
        <w:numPr>
          <w:ilvl w:val="0"/>
          <w:numId w:val="1"/>
        </w:numPr>
        <w:ind w:left="360"/>
      </w:pPr>
      <w:r>
        <w:t>Rolnictwo</w:t>
      </w:r>
    </w:p>
    <w:p w:rsidR="00384943" w:rsidRDefault="00384943" w:rsidP="00964B90">
      <w:r>
        <w:t>Jest jednym z podstawowych działów gospodarki w którym dobra materialne wytwarzane są z produktów roślinnych (uprawa roli, roślin) lub zwierząt</w:t>
      </w:r>
    </w:p>
    <w:p w:rsidR="00384943" w:rsidRDefault="00384943" w:rsidP="00964B90">
      <w:pPr>
        <w:pStyle w:val="Akapitzlist"/>
        <w:numPr>
          <w:ilvl w:val="0"/>
          <w:numId w:val="1"/>
        </w:numPr>
        <w:ind w:left="360"/>
      </w:pPr>
      <w:r>
        <w:t>Łańcuch pokarmowy</w:t>
      </w:r>
    </w:p>
    <w:p w:rsidR="00384943" w:rsidRDefault="00384943" w:rsidP="00964B90">
      <w:pPr>
        <w:pStyle w:val="Akapitzlist"/>
        <w:numPr>
          <w:ilvl w:val="0"/>
          <w:numId w:val="2"/>
        </w:numPr>
        <w:ind w:left="720"/>
      </w:pPr>
      <w:r>
        <w:t>Rośliny są sklasyfikowane jako producenci i jedynie produkują żywność.</w:t>
      </w:r>
    </w:p>
    <w:p w:rsidR="00384943" w:rsidRDefault="00384943" w:rsidP="00964B90">
      <w:pPr>
        <w:pStyle w:val="Akapitzlist"/>
        <w:numPr>
          <w:ilvl w:val="0"/>
          <w:numId w:val="2"/>
        </w:numPr>
        <w:ind w:left="720"/>
      </w:pPr>
      <w:r>
        <w:t>Pozostałe organizmy wykorzystują energię zgromadzoną przez rośliny lub konsumują produkty pochodzenia zwierzęcego.</w:t>
      </w:r>
    </w:p>
    <w:p w:rsidR="00384943" w:rsidRDefault="00384943" w:rsidP="00964B90">
      <w:pPr>
        <w:pStyle w:val="Akapitzlist"/>
        <w:numPr>
          <w:ilvl w:val="0"/>
          <w:numId w:val="1"/>
        </w:numPr>
        <w:ind w:left="360"/>
      </w:pPr>
      <w:r>
        <w:t>Słońce</w:t>
      </w:r>
    </w:p>
    <w:p w:rsidR="00384943" w:rsidRDefault="00384943" w:rsidP="00964B90">
      <w:r>
        <w:t xml:space="preserve">Wiek szacowany jest na 5 mld lat; ilość energii słonecznej docierająca do górnych warstw atmosfery wynosi 1,4 </w:t>
      </w:r>
      <w:proofErr w:type="spellStart"/>
      <w:r>
        <w:t>kw</w:t>
      </w:r>
      <w:proofErr w:type="spellEnd"/>
      <w:r>
        <w:t xml:space="preserve"> m2, do powierzchni ziemi 1,0 </w:t>
      </w:r>
      <w:proofErr w:type="spellStart"/>
      <w:r>
        <w:t>kw</w:t>
      </w:r>
      <w:proofErr w:type="spellEnd"/>
      <w:r>
        <w:t xml:space="preserve"> m2.</w:t>
      </w:r>
    </w:p>
    <w:p w:rsidR="00384943" w:rsidRDefault="00384943" w:rsidP="00964B90">
      <w:pPr>
        <w:pStyle w:val="Akapitzlist"/>
        <w:numPr>
          <w:ilvl w:val="0"/>
          <w:numId w:val="1"/>
        </w:numPr>
        <w:ind w:left="360"/>
      </w:pPr>
      <w:r>
        <w:t>Światło i energia słoneczna;</w:t>
      </w:r>
    </w:p>
    <w:p w:rsidR="00384943" w:rsidRDefault="00384943" w:rsidP="00964B90">
      <w:pPr>
        <w:pStyle w:val="Akapitzlist"/>
        <w:numPr>
          <w:ilvl w:val="0"/>
          <w:numId w:val="3"/>
        </w:numPr>
        <w:ind w:left="720"/>
        <w:jc w:val="both"/>
      </w:pPr>
      <w:r>
        <w:t>Jest podstawowym czynnikiem fotosyntezy;</w:t>
      </w:r>
    </w:p>
    <w:p w:rsidR="00384943" w:rsidRDefault="00384943" w:rsidP="00964B90">
      <w:pPr>
        <w:pStyle w:val="Akapitzlist"/>
        <w:numPr>
          <w:ilvl w:val="0"/>
          <w:numId w:val="3"/>
        </w:numPr>
        <w:ind w:left="720"/>
        <w:jc w:val="both"/>
      </w:pPr>
      <w:r>
        <w:t>Od natężenia światła zależy intensywność fotosyntezy</w:t>
      </w:r>
    </w:p>
    <w:p w:rsidR="00384943" w:rsidRDefault="00384943" w:rsidP="00964B90">
      <w:pPr>
        <w:pStyle w:val="Akapitzlist"/>
        <w:numPr>
          <w:ilvl w:val="0"/>
          <w:numId w:val="1"/>
        </w:numPr>
        <w:ind w:left="360"/>
        <w:jc w:val="both"/>
      </w:pPr>
      <w:r>
        <w:t xml:space="preserve">Średnioroczne promieniowanie słoneczne 400-2500 </w:t>
      </w:r>
      <w:proofErr w:type="spellStart"/>
      <w:r>
        <w:t>kwh</w:t>
      </w:r>
      <w:proofErr w:type="spellEnd"/>
      <w:r>
        <w:t xml:space="preserve"> na m2</w:t>
      </w:r>
    </w:p>
    <w:p w:rsidR="00384943" w:rsidRDefault="00384943" w:rsidP="00964B90">
      <w:pPr>
        <w:pStyle w:val="Akapitzlist"/>
        <w:numPr>
          <w:ilvl w:val="0"/>
          <w:numId w:val="1"/>
        </w:numPr>
        <w:ind w:left="360"/>
        <w:jc w:val="both"/>
      </w:pPr>
      <w:r>
        <w:t>Energia gromadzona w ciągu roku w produktach fotosyntezy (kcalm2*10^3)</w:t>
      </w:r>
    </w:p>
    <w:p w:rsidR="00384943" w:rsidRDefault="00384943" w:rsidP="00964B90">
      <w:pPr>
        <w:pStyle w:val="Akapitzlist"/>
        <w:numPr>
          <w:ilvl w:val="0"/>
          <w:numId w:val="4"/>
        </w:numPr>
        <w:ind w:left="720"/>
        <w:jc w:val="both"/>
      </w:pPr>
      <w:r>
        <w:t>Pszenica 1,5 tyś; kukurydza 2,5,; ryż 2,5,; ziemniak 2,5; soja 1,5; trzcina 7; burak 5; człowiek 2;</w:t>
      </w:r>
    </w:p>
    <w:p w:rsidR="00384943" w:rsidRDefault="00384943" w:rsidP="00964B90">
      <w:pPr>
        <w:pStyle w:val="Akapitzlist"/>
        <w:numPr>
          <w:ilvl w:val="0"/>
          <w:numId w:val="1"/>
        </w:numPr>
        <w:ind w:left="360"/>
        <w:jc w:val="both"/>
      </w:pPr>
      <w:r>
        <w:t>Efektywność wykorzystywana światła % w stosunku do padającego na powierzchni pola,</w:t>
      </w:r>
    </w:p>
    <w:p w:rsidR="00384943" w:rsidRDefault="00384943" w:rsidP="00964B90">
      <w:pPr>
        <w:pStyle w:val="Akapitzlist"/>
        <w:numPr>
          <w:ilvl w:val="0"/>
          <w:numId w:val="4"/>
        </w:numPr>
        <w:ind w:left="720"/>
        <w:jc w:val="both"/>
      </w:pPr>
      <w:r>
        <w:t>Pszenica 0,1; kukurydza 0,15; ryż, ziemniak -0,15; soja 0,1;  trzcina 0,6; burak 0,45.</w:t>
      </w:r>
    </w:p>
    <w:p w:rsidR="00384943" w:rsidRDefault="00384943" w:rsidP="00964B90">
      <w:pPr>
        <w:pStyle w:val="Akapitzlist"/>
        <w:numPr>
          <w:ilvl w:val="0"/>
          <w:numId w:val="1"/>
        </w:numPr>
        <w:ind w:left="360"/>
        <w:jc w:val="both"/>
      </w:pPr>
      <w:r>
        <w:t>Gospodarstwo rolne</w:t>
      </w:r>
    </w:p>
    <w:p w:rsidR="00384943" w:rsidRDefault="00384943" w:rsidP="00964B90">
      <w:pPr>
        <w:jc w:val="both"/>
      </w:pPr>
      <w:r>
        <w:t>Stanowią wszystkie nieruchomości rolne będące w posiadaniu tego samego podmiotu gospodarczego.</w:t>
      </w:r>
    </w:p>
    <w:p w:rsidR="00384943" w:rsidRDefault="00384943" w:rsidP="00964B90">
      <w:pPr>
        <w:pStyle w:val="Akapitzlist"/>
        <w:numPr>
          <w:ilvl w:val="0"/>
          <w:numId w:val="1"/>
        </w:numPr>
        <w:ind w:left="360"/>
        <w:jc w:val="both"/>
      </w:pPr>
      <w:r>
        <w:t xml:space="preserve">Teoria pierścieni </w:t>
      </w:r>
      <w:proofErr w:type="spellStart"/>
      <w:r>
        <w:t>Johonn</w:t>
      </w:r>
      <w:proofErr w:type="spellEnd"/>
      <w:r>
        <w:t xml:space="preserve"> Heinrich von </w:t>
      </w:r>
      <w:proofErr w:type="spellStart"/>
      <w:r>
        <w:t>Thunena</w:t>
      </w:r>
      <w:proofErr w:type="spellEnd"/>
      <w:r>
        <w:t xml:space="preserve"> (strefa rolna), wykazała że:</w:t>
      </w:r>
    </w:p>
    <w:p w:rsidR="00384943" w:rsidRDefault="00384943" w:rsidP="00964B90">
      <w:pPr>
        <w:pStyle w:val="Akapitzlist"/>
        <w:numPr>
          <w:ilvl w:val="0"/>
          <w:numId w:val="4"/>
        </w:numPr>
        <w:ind w:left="720"/>
        <w:jc w:val="both"/>
      </w:pPr>
      <w:r>
        <w:t xml:space="preserve">O najwyższej masie i najmniej trwałe produkty rolne będą produkowane najbliżej rynku </w:t>
      </w:r>
    </w:p>
    <w:p w:rsidR="00384943" w:rsidRDefault="00384943" w:rsidP="00964B90">
      <w:pPr>
        <w:pStyle w:val="Akapitzlist"/>
        <w:numPr>
          <w:ilvl w:val="0"/>
          <w:numId w:val="4"/>
        </w:numPr>
        <w:ind w:left="720"/>
        <w:jc w:val="both"/>
      </w:pPr>
      <w:r>
        <w:t xml:space="preserve">Odległość od rynku, w jakich następuje wytworzenie danego typu produktu będzie zyskowne w sposób odwrotnie proporcjonalny do cech tych produktów min od ich wagi i nietrwałości </w:t>
      </w:r>
    </w:p>
    <w:p w:rsidR="00384943" w:rsidRDefault="00384943" w:rsidP="00964B90">
      <w:pPr>
        <w:pStyle w:val="Akapitzlist"/>
        <w:numPr>
          <w:ilvl w:val="0"/>
          <w:numId w:val="4"/>
        </w:numPr>
        <w:ind w:left="720"/>
        <w:jc w:val="both"/>
      </w:pPr>
      <w:r>
        <w:t>Powstają koncentryczne w stosunku do rynku strefy ( pierścienie różnych typów gospodarki rolnej</w:t>
      </w:r>
    </w:p>
    <w:p w:rsidR="00384943" w:rsidRDefault="00384943" w:rsidP="0054168A">
      <w:pPr>
        <w:ind w:left="360"/>
        <w:jc w:val="both"/>
      </w:pPr>
    </w:p>
    <w:p w:rsidR="00384943" w:rsidRDefault="00384943" w:rsidP="00096EC2">
      <w:pPr>
        <w:ind w:left="720"/>
        <w:jc w:val="both"/>
      </w:pPr>
    </w:p>
    <w:p w:rsidR="00384943" w:rsidRPr="00654C60" w:rsidRDefault="00384943" w:rsidP="00654C60">
      <w:pPr>
        <w:pStyle w:val="Akapitzlist"/>
      </w:pPr>
    </w:p>
    <w:p w:rsidR="00384943" w:rsidRDefault="007026E4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55pt;height:198.75pt;visibility:visible">
            <v:imagedata r:id="rId7" o:title=""/>
          </v:shape>
        </w:pict>
      </w:r>
    </w:p>
    <w:p w:rsidR="00384943" w:rsidRDefault="00384943" w:rsidP="0054168A">
      <w:pPr>
        <w:pStyle w:val="Akapitzlist"/>
        <w:numPr>
          <w:ilvl w:val="0"/>
          <w:numId w:val="5"/>
        </w:numPr>
      </w:pPr>
      <w:r>
        <w:t>miejsce zbytu</w:t>
      </w:r>
    </w:p>
    <w:p w:rsidR="00384943" w:rsidRDefault="00384943" w:rsidP="0054168A">
      <w:pPr>
        <w:pStyle w:val="Akapitzlist"/>
        <w:numPr>
          <w:ilvl w:val="0"/>
          <w:numId w:val="5"/>
        </w:numPr>
      </w:pPr>
      <w:r>
        <w:t>obszar intensywnego rolnictwa</w:t>
      </w:r>
    </w:p>
    <w:p w:rsidR="00384943" w:rsidRDefault="00384943" w:rsidP="0054168A">
      <w:pPr>
        <w:pStyle w:val="Akapitzlist"/>
        <w:numPr>
          <w:ilvl w:val="0"/>
          <w:numId w:val="5"/>
        </w:numPr>
      </w:pPr>
      <w:r>
        <w:t>zasoby energetyczne</w:t>
      </w:r>
    </w:p>
    <w:p w:rsidR="00384943" w:rsidRDefault="00384943" w:rsidP="0054168A">
      <w:pPr>
        <w:pStyle w:val="Akapitzlist"/>
        <w:numPr>
          <w:ilvl w:val="0"/>
          <w:numId w:val="5"/>
        </w:numPr>
      </w:pPr>
      <w:r>
        <w:lastRenderedPageBreak/>
        <w:t>gospodarstwa wytwarzające ziarna</w:t>
      </w:r>
    </w:p>
    <w:p w:rsidR="00384943" w:rsidRDefault="00384943" w:rsidP="0054168A">
      <w:pPr>
        <w:pStyle w:val="Akapitzlist"/>
        <w:numPr>
          <w:ilvl w:val="0"/>
          <w:numId w:val="5"/>
        </w:numPr>
      </w:pPr>
      <w:r>
        <w:t xml:space="preserve">produkcja zwierzęca </w:t>
      </w:r>
    </w:p>
    <w:p w:rsidR="00384943" w:rsidRDefault="00384943" w:rsidP="0054168A">
      <w:pPr>
        <w:ind w:left="360"/>
      </w:pPr>
    </w:p>
    <w:p w:rsidR="00384943" w:rsidRDefault="00384943" w:rsidP="0054168A">
      <w:pPr>
        <w:pStyle w:val="Akapitzlist"/>
        <w:numPr>
          <w:ilvl w:val="0"/>
          <w:numId w:val="1"/>
        </w:numPr>
      </w:pPr>
      <w:r>
        <w:t xml:space="preserve">Równanie </w:t>
      </w:r>
    </w:p>
    <w:p w:rsidR="00384943" w:rsidRDefault="00384943" w:rsidP="0054168A">
      <w:pPr>
        <w:ind w:left="360"/>
      </w:pPr>
    </w:p>
    <w:p w:rsidR="00384943" w:rsidRDefault="00384943" w:rsidP="0054168A">
      <w:pPr>
        <w:ind w:left="360"/>
      </w:pPr>
      <w:proofErr w:type="spellStart"/>
      <w:r>
        <w:t>R=E</w:t>
      </w:r>
      <w:proofErr w:type="spellEnd"/>
      <w:r>
        <w:t>*(</w:t>
      </w:r>
      <w:proofErr w:type="spellStart"/>
      <w:r>
        <w:t>P-a</w:t>
      </w:r>
      <w:proofErr w:type="spellEnd"/>
      <w:r>
        <w:t>)-</w:t>
      </w:r>
      <w:proofErr w:type="spellStart"/>
      <w:r>
        <w:t>Efd</w:t>
      </w:r>
      <w:proofErr w:type="spellEnd"/>
    </w:p>
    <w:p w:rsidR="00384943" w:rsidRDefault="00384943" w:rsidP="0054168A">
      <w:pPr>
        <w:ind w:left="360"/>
      </w:pPr>
    </w:p>
    <w:p w:rsidR="00384943" w:rsidRDefault="00384943" w:rsidP="0054168A">
      <w:pPr>
        <w:ind w:left="360"/>
      </w:pPr>
      <w:r>
        <w:t>R- renta ekonomiczna</w:t>
      </w:r>
    </w:p>
    <w:p w:rsidR="00384943" w:rsidRDefault="00384943" w:rsidP="0054168A">
      <w:pPr>
        <w:ind w:left="360"/>
      </w:pPr>
      <w:r>
        <w:t>d- odległość od rynku</w:t>
      </w:r>
    </w:p>
    <w:p w:rsidR="00384943" w:rsidRDefault="00384943" w:rsidP="0054168A">
      <w:pPr>
        <w:ind w:left="360"/>
      </w:pPr>
      <w:r>
        <w:t xml:space="preserve">E- zbiory z jednostki powierzchni </w:t>
      </w:r>
    </w:p>
    <w:p w:rsidR="00384943" w:rsidRDefault="00384943" w:rsidP="00E871F0">
      <w:pPr>
        <w:ind w:left="360"/>
      </w:pPr>
      <w:r>
        <w:t>P- cena rynkowa</w:t>
      </w:r>
    </w:p>
    <w:p w:rsidR="00384943" w:rsidRDefault="00384943" w:rsidP="00E871F0">
      <w:pPr>
        <w:ind w:left="360"/>
      </w:pPr>
      <w:r>
        <w:t xml:space="preserve">a-koszt produkcji </w:t>
      </w:r>
    </w:p>
    <w:p w:rsidR="00384943" w:rsidRDefault="00384943" w:rsidP="00E871F0">
      <w:pPr>
        <w:ind w:left="360"/>
      </w:pPr>
      <w:r>
        <w:t>f- stawki przewozowe</w:t>
      </w:r>
    </w:p>
    <w:p w:rsidR="00384943" w:rsidRDefault="00384943" w:rsidP="00E871F0">
      <w:pPr>
        <w:ind w:left="360"/>
      </w:pPr>
    </w:p>
    <w:p w:rsidR="00384943" w:rsidRDefault="00384943" w:rsidP="00E871F0">
      <w:pPr>
        <w:ind w:left="360"/>
        <w:rPr>
          <w:b/>
          <w:u w:val="single"/>
        </w:rPr>
      </w:pPr>
      <w:r w:rsidRPr="00E871F0">
        <w:rPr>
          <w:b/>
          <w:u w:val="single"/>
        </w:rPr>
        <w:t>WYKŁAD 2</w:t>
      </w:r>
    </w:p>
    <w:p w:rsidR="00384943" w:rsidRDefault="00384943" w:rsidP="00E871F0">
      <w:pPr>
        <w:ind w:left="360"/>
      </w:pPr>
    </w:p>
    <w:p w:rsidR="00384943" w:rsidRDefault="00384943" w:rsidP="00964B90">
      <w:pPr>
        <w:pStyle w:val="Akapitzlist"/>
        <w:numPr>
          <w:ilvl w:val="0"/>
          <w:numId w:val="7"/>
        </w:numPr>
        <w:ind w:left="360"/>
      </w:pPr>
      <w:r>
        <w:t>Największa forma 24000km2</w:t>
      </w:r>
    </w:p>
    <w:p w:rsidR="00384943" w:rsidRDefault="00384943" w:rsidP="00964B90">
      <w:r>
        <w:t xml:space="preserve">Druga w kolejności 8000 km2 w Australii </w:t>
      </w:r>
    </w:p>
    <w:p w:rsidR="00384943" w:rsidRPr="00E871F0" w:rsidRDefault="00384943" w:rsidP="00964B90">
      <w:pPr>
        <w:pStyle w:val="Akapitzlist"/>
        <w:numPr>
          <w:ilvl w:val="0"/>
          <w:numId w:val="7"/>
        </w:numPr>
        <w:ind w:left="360"/>
      </w:pPr>
      <w:r>
        <w:t xml:space="preserve">ROLNICTWO- jedna z najstarszych form działalności człowieka </w:t>
      </w:r>
    </w:p>
    <w:p w:rsidR="00384943" w:rsidRDefault="00384943" w:rsidP="00964B90">
      <w:pPr>
        <w:pStyle w:val="Akapitzlist"/>
        <w:numPr>
          <w:ilvl w:val="0"/>
          <w:numId w:val="7"/>
        </w:numPr>
        <w:ind w:left="360"/>
      </w:pPr>
      <w:r>
        <w:t>Historia rolnictwa dzieli się na następujące okresy ( od ok. 12 tyś lat)</w:t>
      </w:r>
    </w:p>
    <w:p w:rsidR="00384943" w:rsidRDefault="00384943" w:rsidP="00964B90">
      <w:pPr>
        <w:pStyle w:val="Akapitzlist"/>
        <w:numPr>
          <w:ilvl w:val="0"/>
          <w:numId w:val="8"/>
        </w:numPr>
        <w:ind w:left="1080"/>
      </w:pPr>
      <w:r>
        <w:t>Zbieractwa i myślistwa</w:t>
      </w:r>
    </w:p>
    <w:p w:rsidR="00384943" w:rsidRDefault="00384943" w:rsidP="00964B90">
      <w:pPr>
        <w:pStyle w:val="Akapitzlist"/>
        <w:numPr>
          <w:ilvl w:val="0"/>
          <w:numId w:val="8"/>
        </w:numPr>
        <w:ind w:left="1080"/>
      </w:pPr>
      <w:r>
        <w:t xml:space="preserve">Prehistoryczny </w:t>
      </w:r>
    </w:p>
    <w:p w:rsidR="00384943" w:rsidRDefault="00384943" w:rsidP="00964B90">
      <w:pPr>
        <w:pStyle w:val="Akapitzlist"/>
        <w:numPr>
          <w:ilvl w:val="0"/>
          <w:numId w:val="8"/>
        </w:numPr>
        <w:ind w:left="1080"/>
      </w:pPr>
      <w:r>
        <w:t>Antyczny (łącznie okres cesarstwa rzymskiego)</w:t>
      </w:r>
    </w:p>
    <w:p w:rsidR="00384943" w:rsidRDefault="00384943" w:rsidP="00964B90">
      <w:pPr>
        <w:pStyle w:val="Akapitzlist"/>
        <w:numPr>
          <w:ilvl w:val="0"/>
          <w:numId w:val="8"/>
        </w:numPr>
        <w:ind w:left="1080"/>
      </w:pPr>
      <w:r>
        <w:t>Rolnictwo w okresie federalnym</w:t>
      </w:r>
    </w:p>
    <w:p w:rsidR="00384943" w:rsidRDefault="00384943" w:rsidP="00964B90">
      <w:pPr>
        <w:pStyle w:val="Akapitzlist"/>
        <w:numPr>
          <w:ilvl w:val="0"/>
          <w:numId w:val="8"/>
        </w:numPr>
        <w:ind w:left="1080"/>
      </w:pPr>
      <w:r>
        <w:t xml:space="preserve">Rolnictwo współczesne </w:t>
      </w:r>
    </w:p>
    <w:p w:rsidR="00384943" w:rsidRDefault="00384943" w:rsidP="00964B90">
      <w:pPr>
        <w:pStyle w:val="Akapitzlist"/>
        <w:numPr>
          <w:ilvl w:val="0"/>
          <w:numId w:val="7"/>
        </w:numPr>
        <w:ind w:left="360"/>
        <w:jc w:val="both"/>
      </w:pPr>
      <w:r>
        <w:t>Historia rolnictwa</w:t>
      </w:r>
    </w:p>
    <w:p w:rsidR="00384943" w:rsidRDefault="00384943" w:rsidP="00964B90">
      <w:pPr>
        <w:pStyle w:val="Akapitzlist"/>
        <w:numPr>
          <w:ilvl w:val="0"/>
          <w:numId w:val="9"/>
        </w:numPr>
        <w:ind w:left="720"/>
        <w:jc w:val="both"/>
      </w:pPr>
      <w:r>
        <w:t>Od blisko 10-12 tyś lat człowiek poznaje wartość gospodarczą i użytkową dzikich roślin i zwierząt poprzez uprawę, udomowianie i hodowlę</w:t>
      </w:r>
    </w:p>
    <w:p w:rsidR="00384943" w:rsidRDefault="00384943" w:rsidP="00964B90">
      <w:pPr>
        <w:pStyle w:val="Akapitzlist"/>
        <w:numPr>
          <w:ilvl w:val="0"/>
          <w:numId w:val="7"/>
        </w:numPr>
        <w:ind w:left="360"/>
        <w:jc w:val="both"/>
      </w:pPr>
      <w:r>
        <w:t>Zbieractwo:</w:t>
      </w:r>
    </w:p>
    <w:p w:rsidR="00384943" w:rsidRDefault="00384943" w:rsidP="00964B90">
      <w:pPr>
        <w:pStyle w:val="Akapitzlist"/>
        <w:numPr>
          <w:ilvl w:val="0"/>
          <w:numId w:val="9"/>
        </w:numPr>
        <w:ind w:left="720"/>
        <w:jc w:val="both"/>
      </w:pPr>
      <w:r>
        <w:t xml:space="preserve">Jedno z najstarszych form gospodarki </w:t>
      </w:r>
    </w:p>
    <w:p w:rsidR="00384943" w:rsidRDefault="00384943" w:rsidP="00964B90">
      <w:pPr>
        <w:pStyle w:val="Akapitzlist"/>
        <w:numPr>
          <w:ilvl w:val="0"/>
          <w:numId w:val="9"/>
        </w:numPr>
        <w:ind w:left="720"/>
        <w:jc w:val="both"/>
      </w:pPr>
      <w:r>
        <w:t>Występowało w połączeniu z łowiectwem, tworząc łącznie podstawę pierwotnego podziału pracy</w:t>
      </w:r>
    </w:p>
    <w:p w:rsidR="00384943" w:rsidRDefault="00384943" w:rsidP="00964B90">
      <w:pPr>
        <w:pStyle w:val="Akapitzlist"/>
        <w:numPr>
          <w:ilvl w:val="0"/>
          <w:numId w:val="7"/>
        </w:numPr>
        <w:ind w:left="360"/>
        <w:jc w:val="both"/>
      </w:pPr>
      <w:r>
        <w:t>Dawno temu:</w:t>
      </w:r>
    </w:p>
    <w:p w:rsidR="00384943" w:rsidRDefault="00384943" w:rsidP="00964B90">
      <w:pPr>
        <w:pStyle w:val="Akapitzlist"/>
        <w:numPr>
          <w:ilvl w:val="0"/>
          <w:numId w:val="10"/>
        </w:numPr>
        <w:ind w:left="720"/>
        <w:jc w:val="both"/>
      </w:pPr>
      <w:r>
        <w:t>W Afryce 25 tyś lat temu ludzie zajmujący się zbieractwem żyli w grupach liczących 20- 40 osób</w:t>
      </w:r>
    </w:p>
    <w:p w:rsidR="00384943" w:rsidRDefault="00384943" w:rsidP="00964B90">
      <w:pPr>
        <w:pStyle w:val="Akapitzlist"/>
        <w:numPr>
          <w:ilvl w:val="0"/>
          <w:numId w:val="10"/>
        </w:numPr>
        <w:ind w:left="720"/>
        <w:jc w:val="both"/>
      </w:pPr>
      <w:r>
        <w:t xml:space="preserve">Pierwsze stałe siedliska utworzono nad rzekami </w:t>
      </w:r>
    </w:p>
    <w:p w:rsidR="00384943" w:rsidRDefault="00384943" w:rsidP="00964B90">
      <w:pPr>
        <w:pStyle w:val="Akapitzlist"/>
        <w:numPr>
          <w:ilvl w:val="0"/>
          <w:numId w:val="10"/>
        </w:numPr>
        <w:ind w:left="720"/>
        <w:jc w:val="both"/>
      </w:pPr>
      <w:r>
        <w:t>Później tworzono osady</w:t>
      </w:r>
    </w:p>
    <w:p w:rsidR="00384943" w:rsidRDefault="00384943" w:rsidP="00964B90">
      <w:pPr>
        <w:pStyle w:val="Akapitzlist"/>
        <w:numPr>
          <w:ilvl w:val="0"/>
          <w:numId w:val="7"/>
        </w:numPr>
        <w:ind w:left="360"/>
      </w:pPr>
      <w:r>
        <w:t>Zbieractwo i myślistwo</w:t>
      </w:r>
    </w:p>
    <w:p w:rsidR="00384943" w:rsidRDefault="00384943" w:rsidP="00964B90">
      <w:pPr>
        <w:pStyle w:val="Akapitzlist"/>
        <w:numPr>
          <w:ilvl w:val="0"/>
          <w:numId w:val="11"/>
        </w:numPr>
        <w:ind w:left="720"/>
      </w:pPr>
      <w:r>
        <w:t xml:space="preserve">Na początku człowiek zajmował się zbieractwem i wśród dużej liczbie gatunków rozpoznawał te rośliny </w:t>
      </w:r>
    </w:p>
    <w:p w:rsidR="00384943" w:rsidRDefault="00384943" w:rsidP="00964B90">
      <w:pPr>
        <w:pStyle w:val="Akapitzlist"/>
        <w:numPr>
          <w:ilvl w:val="0"/>
          <w:numId w:val="11"/>
        </w:numPr>
        <w:ind w:left="720"/>
      </w:pPr>
      <w:r>
        <w:t>Ocenia się ze w tamtym okresie człowiek konsumował 2 tyś gatunków roślin</w:t>
      </w:r>
    </w:p>
    <w:p w:rsidR="00384943" w:rsidRDefault="00384943" w:rsidP="00964B90">
      <w:pPr>
        <w:pStyle w:val="Akapitzlist"/>
        <w:numPr>
          <w:ilvl w:val="0"/>
          <w:numId w:val="11"/>
        </w:numPr>
        <w:ind w:left="720"/>
      </w:pPr>
      <w:r>
        <w:t xml:space="preserve">Organy o dużej zawartości wody nie mogły być przechowywane do następnego zbioru </w:t>
      </w:r>
    </w:p>
    <w:p w:rsidR="00384943" w:rsidRDefault="00384943" w:rsidP="00964B90">
      <w:pPr>
        <w:pStyle w:val="Akapitzlist"/>
        <w:numPr>
          <w:ilvl w:val="0"/>
          <w:numId w:val="11"/>
        </w:numPr>
        <w:ind w:left="720"/>
      </w:pPr>
      <w:r>
        <w:t>Stosunkowo wcześnie człowiek doceniał wartość odżywczą traw, a w szczególności gatunków o dużych ziarniakach.</w:t>
      </w:r>
    </w:p>
    <w:p w:rsidR="00384943" w:rsidRDefault="00384943" w:rsidP="00964B90">
      <w:pPr>
        <w:pStyle w:val="Akapitzlist"/>
        <w:numPr>
          <w:ilvl w:val="0"/>
          <w:numId w:val="7"/>
        </w:numPr>
        <w:ind w:left="360"/>
      </w:pPr>
      <w:r>
        <w:t xml:space="preserve">W Afryce i Azji nadal występują takie plemiona </w:t>
      </w:r>
    </w:p>
    <w:p w:rsidR="00384943" w:rsidRDefault="00384943" w:rsidP="00964B90">
      <w:pPr>
        <w:pStyle w:val="Akapitzlist"/>
        <w:numPr>
          <w:ilvl w:val="0"/>
          <w:numId w:val="7"/>
        </w:numPr>
        <w:ind w:left="360"/>
      </w:pPr>
      <w:r>
        <w:t>Na podstawie badań węglem C14 ustalono, że:</w:t>
      </w:r>
    </w:p>
    <w:p w:rsidR="00384943" w:rsidRDefault="00384943" w:rsidP="00964B90">
      <w:pPr>
        <w:pStyle w:val="Akapitzlist"/>
        <w:numPr>
          <w:ilvl w:val="0"/>
          <w:numId w:val="12"/>
        </w:numPr>
        <w:ind w:left="708"/>
      </w:pPr>
      <w:r>
        <w:t xml:space="preserve">Pszenicę i  jęczmień zaczęto uprawiać na środkowym wschodzie - 8000 </w:t>
      </w:r>
      <w:proofErr w:type="spellStart"/>
      <w:r>
        <w:t>pne</w:t>
      </w:r>
      <w:proofErr w:type="spellEnd"/>
    </w:p>
    <w:p w:rsidR="00384943" w:rsidRDefault="00384943" w:rsidP="00964B90">
      <w:pPr>
        <w:pStyle w:val="Akapitzlist"/>
        <w:numPr>
          <w:ilvl w:val="0"/>
          <w:numId w:val="12"/>
        </w:numPr>
        <w:ind w:left="708"/>
      </w:pPr>
      <w:r>
        <w:t xml:space="preserve">Ryż i </w:t>
      </w:r>
      <w:proofErr w:type="spellStart"/>
      <w:r>
        <w:t>songo</w:t>
      </w:r>
      <w:proofErr w:type="spellEnd"/>
      <w:r>
        <w:t xml:space="preserve"> w Chinach i południowo wchodzi niej Azji  5000 </w:t>
      </w:r>
      <w:proofErr w:type="spellStart"/>
      <w:r>
        <w:t>pne</w:t>
      </w:r>
      <w:proofErr w:type="spellEnd"/>
    </w:p>
    <w:p w:rsidR="00384943" w:rsidRDefault="00384943" w:rsidP="00964B90">
      <w:pPr>
        <w:pStyle w:val="Akapitzlist"/>
        <w:numPr>
          <w:ilvl w:val="0"/>
          <w:numId w:val="12"/>
        </w:numPr>
        <w:ind w:left="708"/>
      </w:pPr>
      <w:r>
        <w:t xml:space="preserve">Dyniowate w Meksyku- 8000 </w:t>
      </w:r>
      <w:proofErr w:type="spellStart"/>
      <w:r>
        <w:t>pne</w:t>
      </w:r>
      <w:proofErr w:type="spellEnd"/>
    </w:p>
    <w:p w:rsidR="00384943" w:rsidRDefault="00384943" w:rsidP="00964B90">
      <w:pPr>
        <w:pStyle w:val="Akapitzlist"/>
        <w:numPr>
          <w:ilvl w:val="0"/>
          <w:numId w:val="12"/>
        </w:numPr>
        <w:ind w:left="708"/>
      </w:pPr>
      <w:r>
        <w:t xml:space="preserve">Strączkowe w Macedonii  - 6000 </w:t>
      </w:r>
      <w:proofErr w:type="spellStart"/>
      <w:r>
        <w:t>pne</w:t>
      </w:r>
      <w:proofErr w:type="spellEnd"/>
    </w:p>
    <w:p w:rsidR="00384943" w:rsidRDefault="00384943" w:rsidP="00964B90">
      <w:pPr>
        <w:pStyle w:val="Akapitzlist"/>
        <w:ind w:left="0"/>
      </w:pPr>
      <w:r>
        <w:t>Gatunki zwierząt udomowionych 8-11 tyś lat temu:</w:t>
      </w:r>
    </w:p>
    <w:p w:rsidR="00384943" w:rsidRDefault="00384943" w:rsidP="00964B90">
      <w:pPr>
        <w:pStyle w:val="Akapitzlist"/>
        <w:numPr>
          <w:ilvl w:val="0"/>
          <w:numId w:val="13"/>
        </w:numPr>
        <w:ind w:left="708"/>
      </w:pPr>
      <w:r>
        <w:lastRenderedPageBreak/>
        <w:t xml:space="preserve">Owce 9000 </w:t>
      </w:r>
      <w:proofErr w:type="spellStart"/>
      <w:r>
        <w:t>pne</w:t>
      </w:r>
      <w:proofErr w:type="spellEnd"/>
      <w:r>
        <w:t xml:space="preserve"> w północnym Iraku</w:t>
      </w:r>
    </w:p>
    <w:p w:rsidR="00384943" w:rsidRDefault="00384943" w:rsidP="00964B90">
      <w:pPr>
        <w:pStyle w:val="Akapitzlist"/>
        <w:numPr>
          <w:ilvl w:val="0"/>
          <w:numId w:val="13"/>
        </w:numPr>
        <w:ind w:left="708"/>
      </w:pPr>
      <w:r>
        <w:t xml:space="preserve">Bydło 6000 </w:t>
      </w:r>
      <w:proofErr w:type="spellStart"/>
      <w:r>
        <w:t>pne</w:t>
      </w:r>
      <w:proofErr w:type="spellEnd"/>
    </w:p>
    <w:p w:rsidR="00384943" w:rsidRDefault="00384943" w:rsidP="00964B90">
      <w:pPr>
        <w:pStyle w:val="Akapitzlist"/>
        <w:numPr>
          <w:ilvl w:val="0"/>
          <w:numId w:val="13"/>
        </w:numPr>
        <w:ind w:left="708"/>
      </w:pPr>
      <w:r>
        <w:t xml:space="preserve">Kozy 8000 </w:t>
      </w:r>
      <w:proofErr w:type="spellStart"/>
      <w:r>
        <w:t>pne</w:t>
      </w:r>
      <w:proofErr w:type="spellEnd"/>
    </w:p>
    <w:p w:rsidR="00384943" w:rsidRDefault="00384943" w:rsidP="00964B90">
      <w:pPr>
        <w:pStyle w:val="Akapitzlist"/>
        <w:numPr>
          <w:ilvl w:val="0"/>
          <w:numId w:val="13"/>
        </w:numPr>
        <w:ind w:left="708"/>
      </w:pPr>
      <w:r>
        <w:t xml:space="preserve">Świnie 8000 </w:t>
      </w:r>
      <w:proofErr w:type="spellStart"/>
      <w:r>
        <w:t>pne</w:t>
      </w:r>
      <w:proofErr w:type="spellEnd"/>
      <w:r>
        <w:t xml:space="preserve"> w Tajlandii </w:t>
      </w:r>
    </w:p>
    <w:p w:rsidR="00384943" w:rsidRDefault="00384943" w:rsidP="00964B90">
      <w:pPr>
        <w:pStyle w:val="Akapitzlist"/>
        <w:numPr>
          <w:ilvl w:val="0"/>
          <w:numId w:val="13"/>
        </w:numPr>
        <w:ind w:left="708"/>
      </w:pPr>
      <w:r>
        <w:t xml:space="preserve">Konie 4500 </w:t>
      </w:r>
      <w:proofErr w:type="spellStart"/>
      <w:r>
        <w:t>pne</w:t>
      </w:r>
      <w:proofErr w:type="spellEnd"/>
      <w:r>
        <w:t xml:space="preserve"> </w:t>
      </w:r>
    </w:p>
    <w:p w:rsidR="00384943" w:rsidRDefault="00384943" w:rsidP="00964B90">
      <w:pPr>
        <w:pStyle w:val="Akapitzlist"/>
        <w:numPr>
          <w:ilvl w:val="0"/>
          <w:numId w:val="13"/>
        </w:numPr>
        <w:ind w:left="708"/>
      </w:pPr>
      <w:r>
        <w:t xml:space="preserve">Lamy i </w:t>
      </w:r>
      <w:proofErr w:type="spellStart"/>
      <w:r>
        <w:t>Alpalli</w:t>
      </w:r>
      <w:proofErr w:type="spellEnd"/>
      <w:r>
        <w:t xml:space="preserve"> 3000 </w:t>
      </w:r>
      <w:proofErr w:type="spellStart"/>
      <w:r>
        <w:t>pne</w:t>
      </w:r>
      <w:proofErr w:type="spellEnd"/>
      <w:r>
        <w:t xml:space="preserve"> a Andach</w:t>
      </w:r>
    </w:p>
    <w:p w:rsidR="00384943" w:rsidRDefault="00384943" w:rsidP="00964B90">
      <w:pPr>
        <w:pStyle w:val="Akapitzlist"/>
        <w:jc w:val="both"/>
      </w:pPr>
    </w:p>
    <w:p w:rsidR="00384943" w:rsidRDefault="00384943" w:rsidP="00964B90">
      <w:pPr>
        <w:pStyle w:val="Akapitzlist"/>
        <w:numPr>
          <w:ilvl w:val="0"/>
          <w:numId w:val="7"/>
        </w:numPr>
        <w:ind w:left="360"/>
      </w:pPr>
      <w:r>
        <w:t xml:space="preserve">Współczesne rolnictwo i produkcja roślinna stanowi podstawę wyżywienia ludności w świecie. </w:t>
      </w:r>
    </w:p>
    <w:p w:rsidR="00384943" w:rsidRDefault="00384943" w:rsidP="00964B90">
      <w:pPr>
        <w:pStyle w:val="Akapitzlist"/>
        <w:numPr>
          <w:ilvl w:val="0"/>
          <w:numId w:val="7"/>
        </w:numPr>
        <w:ind w:left="360"/>
      </w:pPr>
      <w:r>
        <w:t>Pokrycie potrzeb ludności świata przez produkty pochodzenia roślinnego:</w:t>
      </w:r>
    </w:p>
    <w:p w:rsidR="00384943" w:rsidRDefault="00384943" w:rsidP="00964B90">
      <w:pPr>
        <w:pStyle w:val="Akapitzlist"/>
        <w:numPr>
          <w:ilvl w:val="0"/>
          <w:numId w:val="14"/>
        </w:numPr>
        <w:ind w:left="1080"/>
      </w:pPr>
      <w:r>
        <w:t>Energia 75%</w:t>
      </w:r>
    </w:p>
    <w:p w:rsidR="00384943" w:rsidRDefault="00384943" w:rsidP="00964B90">
      <w:pPr>
        <w:pStyle w:val="Akapitzlist"/>
        <w:numPr>
          <w:ilvl w:val="0"/>
          <w:numId w:val="14"/>
        </w:numPr>
        <w:ind w:left="1080"/>
      </w:pPr>
      <w:r>
        <w:t>Białko 65%</w:t>
      </w:r>
    </w:p>
    <w:p w:rsidR="00384943" w:rsidRDefault="00384943" w:rsidP="00964B90">
      <w:pPr>
        <w:pStyle w:val="Akapitzlist"/>
        <w:numPr>
          <w:ilvl w:val="0"/>
          <w:numId w:val="7"/>
        </w:numPr>
        <w:ind w:left="360"/>
      </w:pPr>
      <w:r>
        <w:t>Obecnie rolniczo wykorzystywane jest około 180 gatunków ( w roczniku FAO jest 160). Z czego 7 to dominujące, zajmujące łącznie 711 mln ha.</w:t>
      </w:r>
    </w:p>
    <w:p w:rsidR="00384943" w:rsidRDefault="00384943" w:rsidP="00964B90"/>
    <w:p w:rsidR="00384943" w:rsidRDefault="00384943" w:rsidP="00964B90">
      <w:pPr>
        <w:pStyle w:val="Akapitzlist"/>
        <w:numPr>
          <w:ilvl w:val="0"/>
          <w:numId w:val="7"/>
        </w:numPr>
        <w:ind w:left="360"/>
      </w:pPr>
      <w:r>
        <w:t>Najważniejsze gatunki :</w:t>
      </w:r>
    </w:p>
    <w:p w:rsidR="00384943" w:rsidRDefault="00384943" w:rsidP="00964B90">
      <w:pPr>
        <w:pStyle w:val="Akapitzlist"/>
        <w:ind w:left="360"/>
      </w:pPr>
      <w:r>
        <w:t xml:space="preserve">Pszenica, ryż, kukurydza, ziemniaki, maniok, jęczmień, soja, </w:t>
      </w:r>
    </w:p>
    <w:p w:rsidR="00384943" w:rsidRDefault="00384943" w:rsidP="00090BBD">
      <w:pPr>
        <w:pStyle w:val="Akapitzlist"/>
        <w:numPr>
          <w:ilvl w:val="0"/>
          <w:numId w:val="7"/>
        </w:numPr>
      </w:pPr>
      <w:r>
        <w:t>Powierzchnia zasiewów najważniejszych roślin uprawnych (mln ha)</w:t>
      </w:r>
    </w:p>
    <w:p w:rsidR="00384943" w:rsidRDefault="00384943" w:rsidP="00090BBD">
      <w:pPr>
        <w:pStyle w:val="Akapitzlist"/>
      </w:pPr>
      <w:r>
        <w:t>Pszenica 2142; ryż 1558; kukurydza 158, ziemniak 18,5; maniok 18,6, jęczmień 55,4, soja 90,2</w:t>
      </w:r>
    </w:p>
    <w:p w:rsidR="00384943" w:rsidRDefault="00384943" w:rsidP="00090BBD">
      <w:pPr>
        <w:pStyle w:val="Akapitzlist"/>
      </w:pPr>
    </w:p>
    <w:p w:rsidR="00384943" w:rsidRDefault="00384943" w:rsidP="009D7561">
      <w:pPr>
        <w:pStyle w:val="Akapitzlist"/>
        <w:ind w:left="0"/>
        <w:rPr>
          <w:b/>
          <w:u w:val="single"/>
        </w:rPr>
      </w:pPr>
      <w:r w:rsidRPr="00090BBD">
        <w:rPr>
          <w:b/>
          <w:u w:val="single"/>
        </w:rPr>
        <w:t>WYKŁAD 3</w:t>
      </w:r>
    </w:p>
    <w:p w:rsidR="00384943" w:rsidRPr="00964B90" w:rsidRDefault="00384943" w:rsidP="009D7561">
      <w:pPr>
        <w:pStyle w:val="Akapitzlist"/>
        <w:ind w:left="0"/>
        <w:rPr>
          <w:b/>
          <w:u w:val="single"/>
        </w:rPr>
      </w:pPr>
      <w:r>
        <w:t>UWARUNKOWANIA SPOŁECZNE I DEMOGRAFICZNE</w:t>
      </w:r>
    </w:p>
    <w:p w:rsidR="00384943" w:rsidRDefault="00384943" w:rsidP="009D7561">
      <w:pPr>
        <w:pStyle w:val="Akapitzlist"/>
      </w:pPr>
    </w:p>
    <w:p w:rsidR="00384943" w:rsidRDefault="00384943" w:rsidP="009D7561">
      <w:pPr>
        <w:pStyle w:val="Akapitzlist"/>
        <w:numPr>
          <w:ilvl w:val="0"/>
          <w:numId w:val="16"/>
        </w:numPr>
      </w:pPr>
      <w:r>
        <w:t>Konsumpcja żywności 2500 kcal dziennie ( zapotrzebowanie 1 człowieka)</w:t>
      </w:r>
    </w:p>
    <w:p w:rsidR="00384943" w:rsidRDefault="00384943" w:rsidP="009D7561">
      <w:pPr>
        <w:pStyle w:val="Akapitzlist"/>
        <w:numPr>
          <w:ilvl w:val="0"/>
          <w:numId w:val="16"/>
        </w:numPr>
      </w:pPr>
      <w:r>
        <w:t>Problem głodu:</w:t>
      </w:r>
    </w:p>
    <w:p w:rsidR="00384943" w:rsidRDefault="00384943" w:rsidP="009D7561">
      <w:pPr>
        <w:pStyle w:val="Akapitzlist"/>
        <w:numPr>
          <w:ilvl w:val="0"/>
          <w:numId w:val="17"/>
        </w:numPr>
      </w:pPr>
      <w:r>
        <w:t>Światowa produkcja żywności w pełni pokrywa potrzeby ludzkości i problem tkwi w nierównym jej rozdziale,</w:t>
      </w:r>
    </w:p>
    <w:p w:rsidR="00384943" w:rsidRDefault="00384943" w:rsidP="009D7561">
      <w:pPr>
        <w:pStyle w:val="Akapitzlist"/>
        <w:numPr>
          <w:ilvl w:val="0"/>
          <w:numId w:val="17"/>
        </w:numPr>
      </w:pPr>
      <w:r>
        <w:t>Łagodzenie różnic w zaopatrzeniu ludzkości świata w żywność poprzez przekazywanie nadwyżki z krajów rozwiniętych,  stanowi czasowy środek zaradczy (ryba)</w:t>
      </w:r>
    </w:p>
    <w:p w:rsidR="00384943" w:rsidRDefault="00384943" w:rsidP="009D7561">
      <w:pPr>
        <w:pStyle w:val="Akapitzlist"/>
        <w:numPr>
          <w:ilvl w:val="0"/>
          <w:numId w:val="17"/>
        </w:numPr>
      </w:pPr>
      <w:r>
        <w:t xml:space="preserve">Sposobem rozwiązania tego problemu jest intensyfikacja rodzimej produkcji rolniczej </w:t>
      </w:r>
    </w:p>
    <w:p w:rsidR="00384943" w:rsidRDefault="00384943" w:rsidP="009D7561">
      <w:pPr>
        <w:pStyle w:val="Akapitzlist"/>
        <w:numPr>
          <w:ilvl w:val="0"/>
          <w:numId w:val="16"/>
        </w:numPr>
      </w:pPr>
      <w:r>
        <w:t>Przyczyny głodu w niektórych rejonach świata:</w:t>
      </w:r>
    </w:p>
    <w:p w:rsidR="00384943" w:rsidRDefault="00384943" w:rsidP="009D7561">
      <w:pPr>
        <w:pStyle w:val="Akapitzlist"/>
        <w:numPr>
          <w:ilvl w:val="0"/>
          <w:numId w:val="18"/>
        </w:numPr>
      </w:pPr>
      <w:r>
        <w:t>Konflikty zbrojne</w:t>
      </w:r>
    </w:p>
    <w:p w:rsidR="00384943" w:rsidRDefault="00384943" w:rsidP="009D7561">
      <w:pPr>
        <w:pStyle w:val="Akapitzlist"/>
        <w:numPr>
          <w:ilvl w:val="0"/>
          <w:numId w:val="18"/>
        </w:numPr>
      </w:pPr>
      <w:r>
        <w:t>Zmienne warunki przyrodnicze( klimatyczne i glebowe)</w:t>
      </w:r>
    </w:p>
    <w:p w:rsidR="00384943" w:rsidRDefault="00384943" w:rsidP="009D7561">
      <w:pPr>
        <w:pStyle w:val="Akapitzlist"/>
        <w:numPr>
          <w:ilvl w:val="0"/>
          <w:numId w:val="18"/>
        </w:numPr>
      </w:pPr>
      <w:r>
        <w:t>Klęski żywiołowe</w:t>
      </w:r>
    </w:p>
    <w:p w:rsidR="00384943" w:rsidRDefault="00384943" w:rsidP="009D7561">
      <w:pPr>
        <w:pStyle w:val="Akapitzlist"/>
        <w:numPr>
          <w:ilvl w:val="0"/>
          <w:numId w:val="18"/>
        </w:numPr>
      </w:pPr>
      <w:r>
        <w:t xml:space="preserve">Zróżnicowane zaopatrzenie w środki  produkcji </w:t>
      </w:r>
    </w:p>
    <w:p w:rsidR="00384943" w:rsidRDefault="00384943" w:rsidP="009D7561">
      <w:pPr>
        <w:pStyle w:val="Akapitzlist"/>
        <w:numPr>
          <w:ilvl w:val="0"/>
          <w:numId w:val="18"/>
        </w:numPr>
      </w:pPr>
      <w:r>
        <w:t xml:space="preserve">Słabe wyposażenie w środki techniczne </w:t>
      </w:r>
    </w:p>
    <w:p w:rsidR="00384943" w:rsidRDefault="00384943" w:rsidP="009D7561">
      <w:pPr>
        <w:pStyle w:val="Akapitzlist"/>
        <w:numPr>
          <w:ilvl w:val="0"/>
          <w:numId w:val="18"/>
        </w:numPr>
      </w:pPr>
      <w:r>
        <w:t>Poziom wiedzy producentów</w:t>
      </w:r>
    </w:p>
    <w:p w:rsidR="00384943" w:rsidRDefault="00384943" w:rsidP="009D7561">
      <w:pPr>
        <w:pStyle w:val="Akapitzlist"/>
        <w:numPr>
          <w:ilvl w:val="0"/>
          <w:numId w:val="18"/>
        </w:numPr>
      </w:pPr>
      <w:r>
        <w:t xml:space="preserve">Organizacja usług </w:t>
      </w:r>
    </w:p>
    <w:p w:rsidR="00384943" w:rsidRDefault="00384943" w:rsidP="009D7561">
      <w:pPr>
        <w:pStyle w:val="Akapitzlist"/>
        <w:numPr>
          <w:ilvl w:val="0"/>
          <w:numId w:val="16"/>
        </w:numPr>
      </w:pPr>
      <w:r>
        <w:t>Konsumpcja białka na osobę dziennie w Polsce 100g na 27 miejscu na świecie</w:t>
      </w:r>
    </w:p>
    <w:p w:rsidR="00384943" w:rsidRDefault="00384943" w:rsidP="009D7561">
      <w:pPr>
        <w:pStyle w:val="Akapitzlist"/>
        <w:numPr>
          <w:ilvl w:val="0"/>
          <w:numId w:val="16"/>
        </w:numPr>
      </w:pPr>
      <w:r>
        <w:t xml:space="preserve">20 najbogatszych - ilość białka 113g na dzień, 20 najbiedniejszych </w:t>
      </w:r>
      <w:smartTag w:uri="urn:schemas-microsoft-com:office:smarttags" w:element="metricconverter">
        <w:smartTagPr>
          <w:attr w:name="ProductID" w:val="43 g"/>
        </w:smartTagPr>
        <w:r>
          <w:t>43 g</w:t>
        </w:r>
      </w:smartTag>
    </w:p>
    <w:p w:rsidR="00384943" w:rsidRDefault="00384943" w:rsidP="009D7561">
      <w:pPr>
        <w:pStyle w:val="Akapitzlist"/>
        <w:numPr>
          <w:ilvl w:val="0"/>
          <w:numId w:val="16"/>
        </w:numPr>
      </w:pPr>
      <w:r>
        <w:t xml:space="preserve">Tłuszcz dziennie w Polsce </w:t>
      </w:r>
      <w:smartTag w:uri="urn:schemas-microsoft-com:office:smarttags" w:element="metricconverter">
        <w:smartTagPr>
          <w:attr w:name="ProductID" w:val="113 g"/>
        </w:smartTagPr>
        <w:r>
          <w:t>113 g</w:t>
        </w:r>
      </w:smartTag>
    </w:p>
    <w:p w:rsidR="00384943" w:rsidRDefault="00384943" w:rsidP="009D7561">
      <w:r>
        <w:t xml:space="preserve">20 najbogatszych 148g i 20 najbiedniejszych </w:t>
      </w:r>
      <w:smartTag w:uri="urn:schemas-microsoft-com:office:smarttags" w:element="metricconverter">
        <w:smartTagPr>
          <w:attr w:name="ProductID" w:val="30,5 g"/>
        </w:smartTagPr>
        <w:r>
          <w:t>30,5 g</w:t>
        </w:r>
      </w:smartTag>
    </w:p>
    <w:p w:rsidR="00384943" w:rsidRDefault="00384943" w:rsidP="009D7561">
      <w:pPr>
        <w:pStyle w:val="Akapitzlist"/>
        <w:numPr>
          <w:ilvl w:val="0"/>
          <w:numId w:val="16"/>
        </w:numPr>
      </w:pPr>
      <w:r>
        <w:t>Powierzchnia lądów 136 mld ha</w:t>
      </w:r>
    </w:p>
    <w:p w:rsidR="00384943" w:rsidRDefault="00384943" w:rsidP="009D7561">
      <w:proofErr w:type="spellStart"/>
      <w:r>
        <w:t>Gruntownch</w:t>
      </w:r>
      <w:proofErr w:type="spellEnd"/>
      <w:r>
        <w:t xml:space="preserve"> 1,4 mld ha (10%), 7 głównych gatunków roślin 0,71 mld ha (5%),plantacje traw 0,14 mld ha;  trwałe użytki zielone 3,4 mld ha,</w:t>
      </w:r>
    </w:p>
    <w:p w:rsidR="00384943" w:rsidRDefault="00384943" w:rsidP="009D7561">
      <w:pPr>
        <w:pStyle w:val="Akapitzlist"/>
        <w:numPr>
          <w:ilvl w:val="0"/>
          <w:numId w:val="16"/>
        </w:numPr>
      </w:pPr>
      <w:r>
        <w:t xml:space="preserve">Udział światowej konsumpcji </w:t>
      </w:r>
    </w:p>
    <w:p w:rsidR="00384943" w:rsidRDefault="00384943" w:rsidP="009D7561">
      <w:r>
        <w:t>Chiny 21,8%, Indie 14,9%, USA 6,2% … Polska 0,7%</w:t>
      </w:r>
    </w:p>
    <w:p w:rsidR="00384943" w:rsidRDefault="00384943" w:rsidP="009D7561">
      <w:pPr>
        <w:pStyle w:val="Akapitzlist"/>
        <w:numPr>
          <w:ilvl w:val="0"/>
          <w:numId w:val="16"/>
        </w:numPr>
      </w:pPr>
      <w:r>
        <w:t>Zasoby ziemi na 1 mieszkańca ziemi (ha)</w:t>
      </w:r>
    </w:p>
    <w:p w:rsidR="00384943" w:rsidRDefault="00384943" w:rsidP="009D7561">
      <w:r>
        <w:t xml:space="preserve">1960- </w:t>
      </w:r>
      <w:smartTag w:uri="urn:schemas-microsoft-com:office:smarttags" w:element="metricconverter">
        <w:smartTagPr>
          <w:attr w:name="ProductID" w:val="0,47 ha"/>
        </w:smartTagPr>
        <w:r>
          <w:t>0,47 ha</w:t>
        </w:r>
      </w:smartTag>
      <w:r>
        <w:t xml:space="preserve"> do 2000 </w:t>
      </w:r>
      <w:smartTag w:uri="urn:schemas-microsoft-com:office:smarttags" w:element="metricconverter">
        <w:smartTagPr>
          <w:attr w:name="ProductID" w:val="0,8 ha"/>
        </w:smartTagPr>
        <w:r>
          <w:t>0,8 ha</w:t>
        </w:r>
      </w:smartTag>
    </w:p>
    <w:p w:rsidR="00384943" w:rsidRDefault="00384943" w:rsidP="009D7561"/>
    <w:p w:rsidR="00384943" w:rsidRPr="002D3F06" w:rsidRDefault="00384943" w:rsidP="009D7561">
      <w:pPr>
        <w:rPr>
          <w:b/>
          <w:u w:val="single"/>
        </w:rPr>
      </w:pPr>
      <w:r w:rsidRPr="002D3F06">
        <w:rPr>
          <w:b/>
          <w:u w:val="single"/>
        </w:rPr>
        <w:t xml:space="preserve">WYKŁAD 5 </w:t>
      </w:r>
    </w:p>
    <w:p w:rsidR="00384943" w:rsidRDefault="00384943" w:rsidP="009D7561">
      <w:pPr>
        <w:pStyle w:val="Akapitzlist"/>
        <w:numPr>
          <w:ilvl w:val="0"/>
          <w:numId w:val="19"/>
        </w:numPr>
      </w:pPr>
      <w:r>
        <w:t>Co decyduje o wyborze kierunku produkcji :</w:t>
      </w:r>
    </w:p>
    <w:p w:rsidR="00384943" w:rsidRDefault="00384943" w:rsidP="009D7561">
      <w:pPr>
        <w:pStyle w:val="Akapitzlist"/>
        <w:numPr>
          <w:ilvl w:val="0"/>
          <w:numId w:val="20"/>
        </w:numPr>
      </w:pPr>
      <w:r>
        <w:lastRenderedPageBreak/>
        <w:t>Rynek zbytu</w:t>
      </w:r>
    </w:p>
    <w:p w:rsidR="00384943" w:rsidRDefault="00384943" w:rsidP="009D7561">
      <w:pPr>
        <w:pStyle w:val="Akapitzlist"/>
        <w:numPr>
          <w:ilvl w:val="0"/>
          <w:numId w:val="20"/>
        </w:numPr>
      </w:pPr>
      <w:r>
        <w:t>Uwarunkowania ekonomiczne</w:t>
      </w:r>
    </w:p>
    <w:p w:rsidR="00384943" w:rsidRDefault="00384943" w:rsidP="009D7561">
      <w:pPr>
        <w:pStyle w:val="Akapitzlist"/>
        <w:numPr>
          <w:ilvl w:val="0"/>
          <w:numId w:val="20"/>
        </w:numPr>
      </w:pPr>
      <w:r>
        <w:t xml:space="preserve">Potencjał produkcyjny </w:t>
      </w:r>
    </w:p>
    <w:p w:rsidR="00384943" w:rsidRDefault="00384943" w:rsidP="009D7561">
      <w:pPr>
        <w:pStyle w:val="Akapitzlist"/>
        <w:numPr>
          <w:ilvl w:val="0"/>
          <w:numId w:val="20"/>
        </w:numPr>
      </w:pPr>
      <w:r>
        <w:t>Uwarunkowania siedliskowe</w:t>
      </w:r>
    </w:p>
    <w:p w:rsidR="00384943" w:rsidRDefault="00384943" w:rsidP="009D7561">
      <w:pPr>
        <w:pStyle w:val="Akapitzlist"/>
        <w:numPr>
          <w:ilvl w:val="0"/>
          <w:numId w:val="20"/>
        </w:numPr>
      </w:pPr>
      <w:r>
        <w:t>Uwarunkowania społeczne</w:t>
      </w:r>
    </w:p>
    <w:p w:rsidR="00384943" w:rsidRDefault="00384943" w:rsidP="009D7561">
      <w:pPr>
        <w:pStyle w:val="Akapitzlist"/>
        <w:numPr>
          <w:ilvl w:val="0"/>
          <w:numId w:val="20"/>
        </w:numPr>
      </w:pPr>
      <w:r>
        <w:t>Czynniki ryzyka</w:t>
      </w:r>
    </w:p>
    <w:p w:rsidR="00384943" w:rsidRDefault="00384943" w:rsidP="009D7561">
      <w:pPr>
        <w:pStyle w:val="Akapitzlist"/>
        <w:numPr>
          <w:ilvl w:val="0"/>
          <w:numId w:val="20"/>
        </w:numPr>
      </w:pPr>
      <w:r>
        <w:t>Przyzwyczajenia</w:t>
      </w:r>
    </w:p>
    <w:p w:rsidR="00384943" w:rsidRDefault="00384943" w:rsidP="009D7561">
      <w:pPr>
        <w:pStyle w:val="Akapitzlist"/>
        <w:numPr>
          <w:ilvl w:val="0"/>
          <w:numId w:val="19"/>
        </w:numPr>
      </w:pPr>
      <w:r>
        <w:t>Gatunki alternatywne:</w:t>
      </w:r>
    </w:p>
    <w:p w:rsidR="00384943" w:rsidRDefault="00384943" w:rsidP="009D7561">
      <w:pPr>
        <w:pStyle w:val="Akapitzlist"/>
        <w:numPr>
          <w:ilvl w:val="0"/>
          <w:numId w:val="21"/>
        </w:numPr>
      </w:pPr>
      <w:r>
        <w:t>Stanowią możliwość innego wyboru w stosunku do obecnie występujących</w:t>
      </w:r>
    </w:p>
    <w:p w:rsidR="00384943" w:rsidRDefault="00384943" w:rsidP="009D7561">
      <w:pPr>
        <w:pStyle w:val="Akapitzlist"/>
        <w:numPr>
          <w:ilvl w:val="0"/>
          <w:numId w:val="21"/>
        </w:numPr>
      </w:pPr>
      <w:r>
        <w:t>Alternatywne może być również wykorzystanie gotowego powszechnie znanego i uprawianego w innych dotychczas nieznanych celach</w:t>
      </w:r>
    </w:p>
    <w:p w:rsidR="00384943" w:rsidRDefault="00384943" w:rsidP="009D7561">
      <w:pPr>
        <w:pStyle w:val="Akapitzlist"/>
        <w:numPr>
          <w:ilvl w:val="0"/>
          <w:numId w:val="19"/>
        </w:numPr>
      </w:pPr>
      <w:r>
        <w:t xml:space="preserve">Rośliny alternatywne </w:t>
      </w:r>
    </w:p>
    <w:p w:rsidR="00384943" w:rsidRDefault="00384943" w:rsidP="009D7561">
      <w:pPr>
        <w:pStyle w:val="Akapitzlist"/>
        <w:numPr>
          <w:ilvl w:val="0"/>
          <w:numId w:val="22"/>
        </w:numPr>
      </w:pPr>
      <w:r>
        <w:t xml:space="preserve">Obejmują gatunki roślin uprawianych i konsumowanych bardzo rzadko, często lokalnie o wysokich walorach użytkowych obejmujące w przyszłości </w:t>
      </w:r>
    </w:p>
    <w:p w:rsidR="00384943" w:rsidRDefault="00384943" w:rsidP="009D7561">
      <w:pPr>
        <w:pStyle w:val="Akapitzlist"/>
        <w:numPr>
          <w:ilvl w:val="0"/>
          <w:numId w:val="19"/>
        </w:numPr>
      </w:pPr>
      <w:r>
        <w:t>Rośliny alternatywne nowymi roślinami.</w:t>
      </w:r>
    </w:p>
    <w:p w:rsidR="00384943" w:rsidRDefault="00384943" w:rsidP="009D7561">
      <w:pPr>
        <w:pStyle w:val="Akapitzlist"/>
        <w:numPr>
          <w:ilvl w:val="0"/>
          <w:numId w:val="19"/>
        </w:numPr>
      </w:pPr>
      <w:r>
        <w:t>O przydatności gatunku decyduje:</w:t>
      </w:r>
    </w:p>
    <w:p w:rsidR="00384943" w:rsidRDefault="00384943" w:rsidP="008E5987">
      <w:pPr>
        <w:ind w:left="360"/>
      </w:pPr>
      <w:r>
        <w:t>podjęcie decyzji o wprowadzeniu gatunku alternatywnego do uprawy zależy od:</w:t>
      </w:r>
    </w:p>
    <w:p w:rsidR="00384943" w:rsidRDefault="00384943" w:rsidP="008E5987">
      <w:pPr>
        <w:numPr>
          <w:ilvl w:val="0"/>
          <w:numId w:val="23"/>
        </w:numPr>
      </w:pPr>
      <w:r>
        <w:t>Adaptacji do nowych warunków klimatycznych</w:t>
      </w:r>
    </w:p>
    <w:p w:rsidR="00384943" w:rsidRDefault="00384943" w:rsidP="008E5987">
      <w:pPr>
        <w:numPr>
          <w:ilvl w:val="0"/>
          <w:numId w:val="23"/>
        </w:numPr>
      </w:pPr>
      <w:r>
        <w:t>Możliwość tworzenia nowych genotypów</w:t>
      </w:r>
    </w:p>
    <w:p w:rsidR="00384943" w:rsidRDefault="00384943" w:rsidP="008E5987">
      <w:pPr>
        <w:numPr>
          <w:ilvl w:val="0"/>
          <w:numId w:val="23"/>
        </w:numPr>
      </w:pPr>
      <w:r>
        <w:t>Wykorzystanie związków gromadzonych w roślinach do:</w:t>
      </w:r>
    </w:p>
    <w:p w:rsidR="00384943" w:rsidRDefault="00384943" w:rsidP="008E5987">
      <w:pPr>
        <w:numPr>
          <w:ilvl w:val="0"/>
          <w:numId w:val="25"/>
        </w:numPr>
      </w:pPr>
      <w:r>
        <w:t>Bezpośredniej konsumpcji</w:t>
      </w:r>
    </w:p>
    <w:p w:rsidR="00384943" w:rsidRDefault="00384943" w:rsidP="008E5987">
      <w:pPr>
        <w:numPr>
          <w:ilvl w:val="0"/>
          <w:numId w:val="25"/>
        </w:numPr>
      </w:pPr>
      <w:r>
        <w:t>Przemyśle spożywczym</w:t>
      </w:r>
    </w:p>
    <w:p w:rsidR="00384943" w:rsidRDefault="00384943" w:rsidP="008E5987">
      <w:pPr>
        <w:numPr>
          <w:ilvl w:val="0"/>
          <w:numId w:val="25"/>
        </w:numPr>
      </w:pPr>
      <w:r>
        <w:t>Meblarskim</w:t>
      </w:r>
    </w:p>
    <w:p w:rsidR="00384943" w:rsidRDefault="00384943" w:rsidP="008E5987">
      <w:pPr>
        <w:numPr>
          <w:ilvl w:val="0"/>
          <w:numId w:val="25"/>
        </w:numPr>
      </w:pPr>
      <w:r>
        <w:t>Papierniczym</w:t>
      </w:r>
    </w:p>
    <w:p w:rsidR="00384943" w:rsidRDefault="00384943" w:rsidP="008E5987">
      <w:pPr>
        <w:numPr>
          <w:ilvl w:val="0"/>
          <w:numId w:val="25"/>
        </w:numPr>
      </w:pPr>
      <w:r>
        <w:t>Farmaceutycznym</w:t>
      </w:r>
    </w:p>
    <w:p w:rsidR="00384943" w:rsidRDefault="00384943" w:rsidP="008E5987">
      <w:pPr>
        <w:numPr>
          <w:ilvl w:val="0"/>
          <w:numId w:val="25"/>
        </w:numPr>
      </w:pPr>
      <w:r>
        <w:t>Kosmetycznym</w:t>
      </w:r>
    </w:p>
    <w:p w:rsidR="00384943" w:rsidRDefault="00384943" w:rsidP="008E5987">
      <w:pPr>
        <w:numPr>
          <w:ilvl w:val="0"/>
          <w:numId w:val="25"/>
        </w:numPr>
      </w:pPr>
      <w:r>
        <w:t>Produkcji odnawialnych źródeł energii</w:t>
      </w:r>
    </w:p>
    <w:p w:rsidR="00384943" w:rsidRDefault="00384943" w:rsidP="008E5987">
      <w:pPr>
        <w:numPr>
          <w:ilvl w:val="0"/>
          <w:numId w:val="19"/>
        </w:numPr>
      </w:pPr>
      <w:r>
        <w:t>Podział roślin alternatywnych</w:t>
      </w:r>
    </w:p>
    <w:p w:rsidR="00384943" w:rsidRDefault="00384943" w:rsidP="008E5987">
      <w:pPr>
        <w:numPr>
          <w:ilvl w:val="1"/>
          <w:numId w:val="19"/>
        </w:numPr>
      </w:pPr>
      <w:r>
        <w:t>Substytuty surowców roślinnych</w:t>
      </w:r>
    </w:p>
    <w:p w:rsidR="00384943" w:rsidRDefault="00384943" w:rsidP="008E5987">
      <w:pPr>
        <w:numPr>
          <w:ilvl w:val="1"/>
          <w:numId w:val="19"/>
        </w:numPr>
      </w:pPr>
      <w:r>
        <w:t>Zwiększające różnorodność pokarmu</w:t>
      </w:r>
    </w:p>
    <w:p w:rsidR="00384943" w:rsidRDefault="00384943" w:rsidP="008E5987">
      <w:pPr>
        <w:numPr>
          <w:ilvl w:val="1"/>
          <w:numId w:val="19"/>
        </w:numPr>
      </w:pPr>
      <w:r>
        <w:t>Odnawialne surowce przemysłowe</w:t>
      </w:r>
    </w:p>
    <w:p w:rsidR="00384943" w:rsidRDefault="00384943" w:rsidP="008E5987">
      <w:pPr>
        <w:numPr>
          <w:ilvl w:val="1"/>
          <w:numId w:val="19"/>
        </w:numPr>
      </w:pPr>
      <w:r>
        <w:t>Ograniczające oddziaływanie rolnictwa na środowisko</w:t>
      </w:r>
    </w:p>
    <w:p w:rsidR="00384943" w:rsidRDefault="00384943" w:rsidP="008E5987">
      <w:pPr>
        <w:numPr>
          <w:ilvl w:val="1"/>
          <w:numId w:val="19"/>
        </w:numPr>
      </w:pPr>
      <w:r>
        <w:t>wykorzystywane do rekultywacji gleb zdegradowanych</w:t>
      </w:r>
    </w:p>
    <w:p w:rsidR="00384943" w:rsidRDefault="00384943" w:rsidP="008E5987">
      <w:pPr>
        <w:numPr>
          <w:ilvl w:val="1"/>
          <w:numId w:val="19"/>
        </w:numPr>
      </w:pPr>
      <w:r>
        <w:t>adaptujące  się do zmiennych warunków klimatycznych(odporne na czynniki …)</w:t>
      </w:r>
    </w:p>
    <w:p w:rsidR="00384943" w:rsidRDefault="00384943" w:rsidP="008E5987">
      <w:pPr>
        <w:numPr>
          <w:ilvl w:val="1"/>
          <w:numId w:val="19"/>
        </w:numPr>
      </w:pPr>
      <w:r>
        <w:t>gatunki o specyficznym składzie( źródło surowca do biotechnologii)</w:t>
      </w:r>
    </w:p>
    <w:p w:rsidR="00384943" w:rsidRDefault="00384943" w:rsidP="006D5769">
      <w:pPr>
        <w:numPr>
          <w:ilvl w:val="0"/>
          <w:numId w:val="19"/>
        </w:numPr>
      </w:pPr>
      <w:r>
        <w:t>zastępowanie innych surowców roślinnych</w:t>
      </w:r>
    </w:p>
    <w:p w:rsidR="00384943" w:rsidRDefault="00384943" w:rsidP="006D5769">
      <w:pPr>
        <w:numPr>
          <w:ilvl w:val="1"/>
          <w:numId w:val="19"/>
        </w:numPr>
      </w:pPr>
      <w:r>
        <w:t>rolnictwo może wytwarzać surowce wykorzystywane do:</w:t>
      </w:r>
    </w:p>
    <w:p w:rsidR="00384943" w:rsidRDefault="00384943" w:rsidP="006D5769">
      <w:pPr>
        <w:ind w:left="1416"/>
      </w:pPr>
      <w:r>
        <w:t>- produkcji meblowej</w:t>
      </w:r>
    </w:p>
    <w:p w:rsidR="00384943" w:rsidRDefault="00384943" w:rsidP="006D5769">
      <w:pPr>
        <w:ind w:left="1416"/>
      </w:pPr>
      <w:r>
        <w:t>- papierniczej</w:t>
      </w:r>
    </w:p>
    <w:p w:rsidR="00384943" w:rsidRDefault="00384943" w:rsidP="006D5769">
      <w:pPr>
        <w:ind w:left="1416"/>
      </w:pPr>
      <w:r>
        <w:t>- opakowań</w:t>
      </w:r>
    </w:p>
    <w:p w:rsidR="00384943" w:rsidRDefault="00384943" w:rsidP="006D5769">
      <w:pPr>
        <w:ind w:left="1416"/>
      </w:pPr>
      <w:r>
        <w:t>- miskantus (trawa słoniowa)</w:t>
      </w:r>
    </w:p>
    <w:p w:rsidR="00384943" w:rsidRDefault="00384943" w:rsidP="002D3F06">
      <w:pPr>
        <w:pStyle w:val="Akapitzlist"/>
      </w:pPr>
      <w:r>
        <w:tab/>
        <w:t>- rdest sachaliński</w:t>
      </w:r>
    </w:p>
    <w:p w:rsidR="00384943" w:rsidRDefault="00384943" w:rsidP="00902445">
      <w:pPr>
        <w:pStyle w:val="Akapitzlist"/>
      </w:pPr>
      <w:r>
        <w:tab/>
        <w:t>- oraz rośliny drewniany o szybkiej rotacje takie jak topola, wierzba, czy eukaliptus</w:t>
      </w:r>
    </w:p>
    <w:p w:rsidR="00384943" w:rsidRDefault="00384943" w:rsidP="00902445">
      <w:pPr>
        <w:ind w:left="360"/>
      </w:pPr>
    </w:p>
    <w:p w:rsidR="00384943" w:rsidRDefault="00384943" w:rsidP="00902445">
      <w:r>
        <w:t>8.  zwiększenie różnorodności w pokarmie</w:t>
      </w:r>
    </w:p>
    <w:p w:rsidR="00384943" w:rsidRDefault="00384943" w:rsidP="00902445">
      <w:pPr>
        <w:ind w:left="360"/>
      </w:pPr>
      <w:r>
        <w:t xml:space="preserve"> - w okresie historycznym ograniczeniu ulega liczba gatunków roślin wykorzystywanych do celów konsumpcyjnych</w:t>
      </w:r>
    </w:p>
    <w:p w:rsidR="00384943" w:rsidRDefault="00384943" w:rsidP="00902445">
      <w:pPr>
        <w:ind w:left="360"/>
      </w:pPr>
      <w:r>
        <w:t>- zmniejszenie różnorodności żywności przyczynia się do silniejszego zubożenia środowiska i do rozwoju  chorób cywilizacyjnych</w:t>
      </w:r>
    </w:p>
    <w:p w:rsidR="00384943" w:rsidRDefault="00384943" w:rsidP="00902445">
      <w:pPr>
        <w:ind w:left="360"/>
      </w:pPr>
      <w:r>
        <w:t>- wprowadzenie do uprawy…</w:t>
      </w:r>
    </w:p>
    <w:p w:rsidR="00384943" w:rsidRDefault="00384943" w:rsidP="00902445">
      <w:pPr>
        <w:numPr>
          <w:ilvl w:val="0"/>
          <w:numId w:val="19"/>
        </w:numPr>
      </w:pPr>
    </w:p>
    <w:p w:rsidR="00384943" w:rsidRDefault="00384943" w:rsidP="00902445">
      <w:pPr>
        <w:ind w:left="360"/>
      </w:pPr>
    </w:p>
    <w:p w:rsidR="00384943" w:rsidRDefault="00384943" w:rsidP="00902445">
      <w:pPr>
        <w:ind w:left="360"/>
      </w:pPr>
    </w:p>
    <w:p w:rsidR="00384943" w:rsidRDefault="00384943" w:rsidP="00902445">
      <w:pPr>
        <w:ind w:left="360"/>
      </w:pPr>
      <w:r>
        <w:t>Odnawialne źródła energii</w:t>
      </w:r>
    </w:p>
    <w:p w:rsidR="00384943" w:rsidRDefault="00384943" w:rsidP="00902445">
      <w:pPr>
        <w:ind w:left="360"/>
      </w:pPr>
    </w:p>
    <w:p w:rsidR="00384943" w:rsidRDefault="00384943" w:rsidP="00902445">
      <w:pPr>
        <w:numPr>
          <w:ilvl w:val="0"/>
          <w:numId w:val="19"/>
        </w:numPr>
      </w:pPr>
      <w:r>
        <w:t>Pozyskiwanie odnawialnych źródeł energii</w:t>
      </w:r>
    </w:p>
    <w:p w:rsidR="00384943" w:rsidRDefault="00384943" w:rsidP="00902445">
      <w:pPr>
        <w:numPr>
          <w:ilvl w:val="1"/>
          <w:numId w:val="19"/>
        </w:numPr>
      </w:pPr>
      <w:r>
        <w:t xml:space="preserve">Rośliny oleiste wykorzystywane do produkcji oleju napędowego </w:t>
      </w:r>
    </w:p>
    <w:p w:rsidR="00384943" w:rsidRDefault="00384943" w:rsidP="00902445">
      <w:pPr>
        <w:numPr>
          <w:ilvl w:val="1"/>
          <w:numId w:val="19"/>
        </w:numPr>
      </w:pPr>
      <w:r>
        <w:t>Skrobiowe do wytwarzania etanolu</w:t>
      </w:r>
    </w:p>
    <w:p w:rsidR="00384943" w:rsidRDefault="00384943" w:rsidP="00902445">
      <w:pPr>
        <w:numPr>
          <w:ilvl w:val="1"/>
          <w:numId w:val="19"/>
        </w:numPr>
      </w:pPr>
      <w:r>
        <w:t>Biomasa do produkcji paliw stałych stanowiących zamiennik węgla</w:t>
      </w:r>
    </w:p>
    <w:p w:rsidR="00384943" w:rsidRDefault="00384943" w:rsidP="00902445"/>
    <w:p w:rsidR="00384943" w:rsidRDefault="00384943" w:rsidP="00902445">
      <w:pPr>
        <w:numPr>
          <w:ilvl w:val="0"/>
          <w:numId w:val="19"/>
        </w:numPr>
      </w:pPr>
      <w:r>
        <w:t xml:space="preserve"> zmniejszenie oddziaływania</w:t>
      </w:r>
    </w:p>
    <w:p w:rsidR="00384943" w:rsidRDefault="00384943" w:rsidP="00902445">
      <w:pPr>
        <w:ind w:left="360"/>
      </w:pPr>
    </w:p>
    <w:p w:rsidR="00384943" w:rsidRDefault="00384943" w:rsidP="00902445">
      <w:pPr>
        <w:ind w:left="360"/>
      </w:pPr>
      <w:r>
        <w:t>Wykład 7</w:t>
      </w:r>
    </w:p>
    <w:p w:rsidR="00384943" w:rsidRDefault="00384943" w:rsidP="00D547C1">
      <w:pPr>
        <w:numPr>
          <w:ilvl w:val="0"/>
          <w:numId w:val="28"/>
        </w:numPr>
      </w:pPr>
      <w:r>
        <w:t>Metody odnowy zasobów genowych</w:t>
      </w:r>
    </w:p>
    <w:p w:rsidR="00384943" w:rsidRDefault="00384943" w:rsidP="00D547C1">
      <w:pPr>
        <w:numPr>
          <w:ilvl w:val="1"/>
          <w:numId w:val="28"/>
        </w:numPr>
      </w:pPr>
      <w:r>
        <w:t>Ochrona poprzez metodę In sito</w:t>
      </w:r>
    </w:p>
    <w:p w:rsidR="00384943" w:rsidRDefault="00384943" w:rsidP="00D547C1">
      <w:pPr>
        <w:numPr>
          <w:ilvl w:val="0"/>
          <w:numId w:val="28"/>
        </w:numPr>
      </w:pPr>
      <w:r>
        <w:t>Dawne gatunki uprawne</w:t>
      </w:r>
    </w:p>
    <w:p w:rsidR="00384943" w:rsidRDefault="00384943" w:rsidP="00D547C1">
      <w:pPr>
        <w:numPr>
          <w:ilvl w:val="0"/>
          <w:numId w:val="29"/>
        </w:numPr>
      </w:pPr>
      <w:r>
        <w:t>Mają wiele korzystnych cech</w:t>
      </w:r>
    </w:p>
    <w:p w:rsidR="00384943" w:rsidRDefault="00384943" w:rsidP="00D547C1">
      <w:pPr>
        <w:numPr>
          <w:ilvl w:val="0"/>
          <w:numId w:val="31"/>
        </w:numPr>
      </w:pPr>
      <w:r>
        <w:t xml:space="preserve">Odporność na choroby, suszę, niskie temperatury, </w:t>
      </w:r>
    </w:p>
    <w:p w:rsidR="00384943" w:rsidRDefault="00384943" w:rsidP="00D547C1">
      <w:pPr>
        <w:numPr>
          <w:ilvl w:val="0"/>
          <w:numId w:val="31"/>
        </w:numPr>
      </w:pPr>
      <w:r>
        <w:t>Charakteryzuje się unikalnym genotypem, oraz specyficznymi cechami użytkowymi</w:t>
      </w:r>
    </w:p>
    <w:p w:rsidR="00384943" w:rsidRDefault="00384943" w:rsidP="00D547C1">
      <w:pPr>
        <w:numPr>
          <w:ilvl w:val="0"/>
          <w:numId w:val="31"/>
        </w:numPr>
      </w:pPr>
      <w:r>
        <w:t>Mają określone walory smakowe</w:t>
      </w:r>
    </w:p>
    <w:p w:rsidR="00384943" w:rsidRDefault="00384943" w:rsidP="00D547C1">
      <w:pPr>
        <w:ind w:left="720"/>
      </w:pPr>
    </w:p>
    <w:p w:rsidR="00384943" w:rsidRDefault="00384943" w:rsidP="00D547C1">
      <w:pPr>
        <w:numPr>
          <w:ilvl w:val="0"/>
          <w:numId w:val="28"/>
        </w:numPr>
        <w:jc w:val="both"/>
      </w:pPr>
      <w:r>
        <w:t>Jak zapewnić bioróżnorodność w gospodarstwie rolnym</w:t>
      </w:r>
    </w:p>
    <w:p w:rsidR="00384943" w:rsidRDefault="00384943" w:rsidP="00D547C1">
      <w:pPr>
        <w:jc w:val="both"/>
      </w:pPr>
    </w:p>
    <w:p w:rsidR="00384943" w:rsidRDefault="00384943" w:rsidP="00D547C1">
      <w:pPr>
        <w:numPr>
          <w:ilvl w:val="0"/>
          <w:numId w:val="32"/>
        </w:numPr>
        <w:jc w:val="both"/>
      </w:pPr>
      <w:r>
        <w:t xml:space="preserve">Uprawa różnych gatunków roślin – zmianowanie, unikanie monokultury </w:t>
      </w:r>
    </w:p>
    <w:p w:rsidR="00384943" w:rsidRDefault="00384943" w:rsidP="00D547C1">
      <w:pPr>
        <w:numPr>
          <w:ilvl w:val="0"/>
          <w:numId w:val="32"/>
        </w:numPr>
        <w:jc w:val="both"/>
      </w:pPr>
      <w:r>
        <w:t>Uprawa kilku odmian tego samego gatunku lub mieszanek odmian</w:t>
      </w:r>
    </w:p>
    <w:p w:rsidR="00384943" w:rsidRDefault="00384943" w:rsidP="00D547C1">
      <w:pPr>
        <w:numPr>
          <w:ilvl w:val="0"/>
          <w:numId w:val="32"/>
        </w:numPr>
        <w:jc w:val="both"/>
      </w:pPr>
      <w:r>
        <w:t>Uprawa mieszanek motylkowo – zbożowych i motylkowo - trawiastych</w:t>
      </w:r>
    </w:p>
    <w:p w:rsidR="00384943" w:rsidRDefault="00384943" w:rsidP="00D547C1">
      <w:pPr>
        <w:numPr>
          <w:ilvl w:val="0"/>
          <w:numId w:val="32"/>
        </w:numPr>
        <w:jc w:val="both"/>
      </w:pPr>
      <w:r>
        <w:t xml:space="preserve">Uprawy współrzędne, </w:t>
      </w:r>
    </w:p>
    <w:p w:rsidR="00384943" w:rsidRDefault="00384943" w:rsidP="00F00F51">
      <w:pPr>
        <w:numPr>
          <w:ilvl w:val="0"/>
          <w:numId w:val="28"/>
        </w:numPr>
        <w:jc w:val="both"/>
      </w:pPr>
      <w:r>
        <w:t>Płatności przysługujące rolnikom… uprawniają:</w:t>
      </w:r>
    </w:p>
    <w:p w:rsidR="00384943" w:rsidRDefault="00384943" w:rsidP="00F00F51">
      <w:pPr>
        <w:numPr>
          <w:ilvl w:val="0"/>
          <w:numId w:val="33"/>
        </w:numPr>
        <w:jc w:val="both"/>
      </w:pPr>
      <w:r>
        <w:t xml:space="preserve">Lokalne gatunki i odmiany roślin uprawnych, </w:t>
      </w:r>
    </w:p>
    <w:p w:rsidR="00384943" w:rsidRDefault="00384943" w:rsidP="00F00F51">
      <w:pPr>
        <w:numPr>
          <w:ilvl w:val="0"/>
          <w:numId w:val="33"/>
        </w:numPr>
        <w:jc w:val="both"/>
      </w:pPr>
      <w:r>
        <w:t xml:space="preserve">Wysokość płatności jest jednolita dla różnych rodzajów upraw ( zboża okopowe, warzywa) </w:t>
      </w:r>
    </w:p>
    <w:p w:rsidR="00384943" w:rsidRDefault="00384943" w:rsidP="00F00F51">
      <w:pPr>
        <w:numPr>
          <w:ilvl w:val="0"/>
          <w:numId w:val="33"/>
        </w:numPr>
        <w:jc w:val="both"/>
      </w:pPr>
      <w:r>
        <w:t>Zróżnicowanie zależne jest od rodzaju uprawy ( towarowa czy …)</w:t>
      </w:r>
    </w:p>
    <w:p w:rsidR="00384943" w:rsidRDefault="00384943" w:rsidP="00F00F51">
      <w:pPr>
        <w:ind w:left="1485"/>
        <w:jc w:val="both"/>
      </w:pPr>
    </w:p>
    <w:p w:rsidR="00384943" w:rsidRDefault="00384943" w:rsidP="00F00F51">
      <w:pPr>
        <w:numPr>
          <w:ilvl w:val="0"/>
          <w:numId w:val="28"/>
        </w:numPr>
        <w:jc w:val="both"/>
      </w:pPr>
      <w:r>
        <w:t xml:space="preserve">Pakiety </w:t>
      </w:r>
      <w:proofErr w:type="spellStart"/>
      <w:r>
        <w:t>rolnośrodowiskowe</w:t>
      </w:r>
      <w:proofErr w:type="spellEnd"/>
    </w:p>
    <w:p w:rsidR="00384943" w:rsidRDefault="00384943" w:rsidP="00F00F51">
      <w:pPr>
        <w:ind w:left="360"/>
        <w:jc w:val="both"/>
      </w:pPr>
      <w:r>
        <w:t xml:space="preserve">Pakiet 6 </w:t>
      </w:r>
    </w:p>
    <w:p w:rsidR="00384943" w:rsidRDefault="00384943" w:rsidP="00F00F51">
      <w:pPr>
        <w:ind w:left="360"/>
        <w:jc w:val="both"/>
      </w:pPr>
      <w:r>
        <w:t>Zachowanie zagrożonych zasobów genetycznych roślin w rolnictwie</w:t>
      </w:r>
    </w:p>
    <w:p w:rsidR="00384943" w:rsidRDefault="00384943" w:rsidP="00F00F51">
      <w:pPr>
        <w:ind w:left="360"/>
        <w:jc w:val="both"/>
      </w:pPr>
    </w:p>
    <w:p w:rsidR="00384943" w:rsidRDefault="00384943" w:rsidP="00F00F51">
      <w:pPr>
        <w:numPr>
          <w:ilvl w:val="0"/>
          <w:numId w:val="28"/>
        </w:numPr>
        <w:jc w:val="both"/>
      </w:pPr>
      <w:r>
        <w:t>czynniki wpływające na ograniczenie bioróżnorodności</w:t>
      </w:r>
    </w:p>
    <w:p w:rsidR="00384943" w:rsidRDefault="00384943" w:rsidP="00F00F51">
      <w:pPr>
        <w:numPr>
          <w:ilvl w:val="0"/>
          <w:numId w:val="34"/>
        </w:numPr>
        <w:jc w:val="both"/>
      </w:pPr>
      <w:r>
        <w:t>warunki ekonomiczne i maksymalizacja produkcji – nie sprzyja utrzymaniu bioróżnorodności siedlisk</w:t>
      </w:r>
    </w:p>
    <w:p w:rsidR="00384943" w:rsidRDefault="00384943" w:rsidP="00F00F51">
      <w:pPr>
        <w:numPr>
          <w:ilvl w:val="0"/>
          <w:numId w:val="34"/>
        </w:numPr>
        <w:jc w:val="both"/>
      </w:pPr>
      <w:r>
        <w:t xml:space="preserve"> scalenie pól w celu efektywniejszego  wykorzystanie maszyn </w:t>
      </w:r>
    </w:p>
    <w:p w:rsidR="00384943" w:rsidRDefault="00384943" w:rsidP="00F00F51">
      <w:pPr>
        <w:numPr>
          <w:ilvl w:val="0"/>
          <w:numId w:val="34"/>
        </w:numPr>
        <w:jc w:val="both"/>
      </w:pPr>
      <w:r>
        <w:t>Melioracje? I osuszanie pół</w:t>
      </w:r>
    </w:p>
    <w:p w:rsidR="00384943" w:rsidRDefault="00384943" w:rsidP="00F00F51">
      <w:pPr>
        <w:numPr>
          <w:ilvl w:val="0"/>
          <w:numId w:val="34"/>
        </w:numPr>
        <w:jc w:val="both"/>
      </w:pPr>
      <w:r>
        <w:t xml:space="preserve">Wprowadzenie intensywnych technologii ukierunkowanych na wysokość plonu i efekty ekonomiczny </w:t>
      </w:r>
    </w:p>
    <w:p w:rsidR="00384943" w:rsidRDefault="00384943" w:rsidP="00F00F51">
      <w:pPr>
        <w:numPr>
          <w:ilvl w:val="0"/>
          <w:numId w:val="28"/>
        </w:numPr>
        <w:jc w:val="both"/>
      </w:pPr>
      <w:r>
        <w:t xml:space="preserve">Rolnicza różnorodność </w:t>
      </w:r>
    </w:p>
    <w:p w:rsidR="00384943" w:rsidRDefault="00384943" w:rsidP="00F00F51">
      <w:pPr>
        <w:numPr>
          <w:ilvl w:val="0"/>
          <w:numId w:val="35"/>
        </w:numPr>
        <w:jc w:val="both"/>
      </w:pPr>
      <w:r>
        <w:t xml:space="preserve">Jest gwarantem </w:t>
      </w:r>
    </w:p>
    <w:p w:rsidR="00384943" w:rsidRDefault="00384943" w:rsidP="00F00F51">
      <w:pPr>
        <w:numPr>
          <w:ilvl w:val="1"/>
          <w:numId w:val="35"/>
        </w:numPr>
        <w:jc w:val="both"/>
      </w:pPr>
      <w:r>
        <w:t>Bezpieczeństwa żywnościowego</w:t>
      </w:r>
    </w:p>
    <w:p w:rsidR="00384943" w:rsidRDefault="00384943" w:rsidP="00F00F51">
      <w:pPr>
        <w:numPr>
          <w:ilvl w:val="1"/>
          <w:numId w:val="35"/>
        </w:numPr>
        <w:jc w:val="both"/>
      </w:pPr>
      <w:r>
        <w:t xml:space="preserve">Wzrostu dochodu rolników </w:t>
      </w:r>
    </w:p>
    <w:p w:rsidR="00384943" w:rsidRDefault="00384943" w:rsidP="00F00F51">
      <w:pPr>
        <w:numPr>
          <w:ilvl w:val="1"/>
          <w:numId w:val="35"/>
        </w:numPr>
        <w:jc w:val="both"/>
      </w:pPr>
      <w:r>
        <w:t xml:space="preserve">Strategicznych interesów państwa </w:t>
      </w:r>
    </w:p>
    <w:p w:rsidR="00384943" w:rsidRDefault="00384943" w:rsidP="00902445">
      <w:pPr>
        <w:ind w:left="360"/>
      </w:pPr>
    </w:p>
    <w:p w:rsidR="00384943" w:rsidRDefault="00384943" w:rsidP="002D3F06">
      <w:pPr>
        <w:ind w:left="360"/>
      </w:pPr>
    </w:p>
    <w:p w:rsidR="00384943" w:rsidRDefault="00384943" w:rsidP="002D3F06">
      <w:pPr>
        <w:ind w:left="360"/>
      </w:pPr>
    </w:p>
    <w:p w:rsidR="00384943" w:rsidRDefault="00384943" w:rsidP="004A6D7C">
      <w:pPr>
        <w:ind w:left="360"/>
      </w:pPr>
      <w:r>
        <w:lastRenderedPageBreak/>
        <w:t>Wykład 8</w:t>
      </w:r>
    </w:p>
    <w:p w:rsidR="00384943" w:rsidRDefault="00384943" w:rsidP="004A6D7C">
      <w:pPr>
        <w:numPr>
          <w:ilvl w:val="0"/>
          <w:numId w:val="36"/>
        </w:numPr>
      </w:pPr>
      <w:r>
        <w:t xml:space="preserve">zboża antyczne </w:t>
      </w:r>
    </w:p>
    <w:p w:rsidR="00384943" w:rsidRDefault="00384943" w:rsidP="004A6D7C">
      <w:pPr>
        <w:ind w:left="360"/>
      </w:pPr>
      <w:r>
        <w:t xml:space="preserve">pszenica pochodzi od </w:t>
      </w:r>
      <w:proofErr w:type="spellStart"/>
      <w:r>
        <w:t>kozinca</w:t>
      </w:r>
      <w:proofErr w:type="spellEnd"/>
      <w:r>
        <w:t xml:space="preserve">? </w:t>
      </w:r>
    </w:p>
    <w:p w:rsidR="00384943" w:rsidRDefault="00384943" w:rsidP="004A6D7C">
      <w:pPr>
        <w:ind w:left="360"/>
      </w:pPr>
      <w:r>
        <w:t>23 gatunki pszenicy są obecnie</w:t>
      </w:r>
    </w:p>
    <w:p w:rsidR="00384943" w:rsidRDefault="00384943" w:rsidP="004A6D7C">
      <w:pPr>
        <w:numPr>
          <w:ilvl w:val="0"/>
          <w:numId w:val="36"/>
        </w:numPr>
      </w:pPr>
      <w:r>
        <w:t>o produkcyjności roślin decyduje</w:t>
      </w:r>
    </w:p>
    <w:p w:rsidR="00384943" w:rsidRDefault="00384943" w:rsidP="007A2B29">
      <w:pPr>
        <w:numPr>
          <w:ilvl w:val="1"/>
          <w:numId w:val="36"/>
        </w:numPr>
      </w:pPr>
      <w:r>
        <w:t>intensywność gromadzenia substancji organicznej(produktywność)</w:t>
      </w:r>
    </w:p>
    <w:p w:rsidR="00384943" w:rsidRDefault="00384943" w:rsidP="007A2B29">
      <w:pPr>
        <w:numPr>
          <w:ilvl w:val="1"/>
          <w:numId w:val="36"/>
        </w:numPr>
      </w:pPr>
      <w:r>
        <w:t>pojemność organów plonowania</w:t>
      </w:r>
    </w:p>
    <w:p w:rsidR="00384943" w:rsidRDefault="00384943" w:rsidP="007A2B29">
      <w:pPr>
        <w:numPr>
          <w:ilvl w:val="1"/>
          <w:numId w:val="36"/>
        </w:numPr>
      </w:pPr>
      <w:r>
        <w:t>sprawność przemieszczania asymilantów</w:t>
      </w:r>
    </w:p>
    <w:p w:rsidR="00384943" w:rsidRDefault="00384943" w:rsidP="007A2B29">
      <w:pPr>
        <w:numPr>
          <w:ilvl w:val="0"/>
          <w:numId w:val="36"/>
        </w:numPr>
      </w:pPr>
      <w:r>
        <w:t>Pszenica orkisz</w:t>
      </w:r>
    </w:p>
    <w:p w:rsidR="00384943" w:rsidRDefault="00384943" w:rsidP="004A6D7C">
      <w:pPr>
        <w:numPr>
          <w:ilvl w:val="0"/>
          <w:numId w:val="36"/>
        </w:numPr>
      </w:pPr>
      <w:r>
        <w:t>Pszenica twarda i zwyczajna</w:t>
      </w:r>
    </w:p>
    <w:p w:rsidR="00384943" w:rsidRDefault="00384943" w:rsidP="004A6D7C">
      <w:pPr>
        <w:numPr>
          <w:ilvl w:val="0"/>
          <w:numId w:val="36"/>
        </w:numPr>
      </w:pPr>
      <w:r>
        <w:t>pszenica diploidalna (2n =14)</w:t>
      </w:r>
    </w:p>
    <w:p w:rsidR="00384943" w:rsidRDefault="00384943" w:rsidP="004A6D7C">
      <w:pPr>
        <w:numPr>
          <w:ilvl w:val="0"/>
          <w:numId w:val="36"/>
        </w:numPr>
      </w:pPr>
      <w:r>
        <w:t>pszenica tetraploidalna( 2n = 28)</w:t>
      </w:r>
    </w:p>
    <w:p w:rsidR="00384943" w:rsidRDefault="00384943" w:rsidP="007A2B29">
      <w:pPr>
        <w:numPr>
          <w:ilvl w:val="0"/>
          <w:numId w:val="36"/>
        </w:numPr>
      </w:pPr>
      <w:r>
        <w:t xml:space="preserve">pszenica </w:t>
      </w:r>
      <w:proofErr w:type="spellStart"/>
      <w:r>
        <w:t>hexaploidalna</w:t>
      </w:r>
      <w:proofErr w:type="spellEnd"/>
      <w:r>
        <w:t xml:space="preserve"> (2n =42)</w:t>
      </w:r>
    </w:p>
    <w:p w:rsidR="00384943" w:rsidRDefault="00384943" w:rsidP="007A2B29">
      <w:pPr>
        <w:numPr>
          <w:ilvl w:val="0"/>
          <w:numId w:val="36"/>
        </w:numPr>
      </w:pPr>
      <w:r>
        <w:t>Najważniejsze alternatywne gatunki pszenicy:</w:t>
      </w:r>
    </w:p>
    <w:p w:rsidR="00384943" w:rsidRDefault="00384943" w:rsidP="007A2B29">
      <w:pPr>
        <w:numPr>
          <w:ilvl w:val="0"/>
          <w:numId w:val="37"/>
        </w:numPr>
      </w:pPr>
      <w:r>
        <w:t>Samopsza</w:t>
      </w:r>
    </w:p>
    <w:p w:rsidR="00384943" w:rsidRDefault="00384943" w:rsidP="007A2B29">
      <w:pPr>
        <w:numPr>
          <w:ilvl w:val="0"/>
          <w:numId w:val="37"/>
        </w:numPr>
      </w:pPr>
      <w:r>
        <w:t>Dwuziarnowa</w:t>
      </w:r>
    </w:p>
    <w:p w:rsidR="00384943" w:rsidRDefault="00384943" w:rsidP="007A2B29">
      <w:pPr>
        <w:numPr>
          <w:ilvl w:val="0"/>
          <w:numId w:val="37"/>
        </w:numPr>
      </w:pPr>
      <w:r>
        <w:t>Twarda</w:t>
      </w:r>
    </w:p>
    <w:p w:rsidR="00384943" w:rsidRDefault="00384943" w:rsidP="007A2B29">
      <w:pPr>
        <w:numPr>
          <w:ilvl w:val="0"/>
          <w:numId w:val="37"/>
        </w:numPr>
      </w:pPr>
      <w:r>
        <w:t>Orkisz</w:t>
      </w:r>
    </w:p>
    <w:p w:rsidR="00384943" w:rsidRDefault="00384943" w:rsidP="007A2B29">
      <w:pPr>
        <w:numPr>
          <w:ilvl w:val="0"/>
          <w:numId w:val="37"/>
        </w:numPr>
      </w:pPr>
      <w:proofErr w:type="spellStart"/>
      <w:r>
        <w:t>Kamut</w:t>
      </w:r>
      <w:proofErr w:type="spellEnd"/>
    </w:p>
    <w:p w:rsidR="00384943" w:rsidRDefault="00384943" w:rsidP="007A2B29">
      <w:pPr>
        <w:ind w:left="1440"/>
      </w:pPr>
    </w:p>
    <w:p w:rsidR="00384943" w:rsidRDefault="00384943" w:rsidP="007A2B29">
      <w:pPr>
        <w:numPr>
          <w:ilvl w:val="0"/>
          <w:numId w:val="36"/>
        </w:numPr>
      </w:pPr>
      <w:r>
        <w:t>Pszenica samopsza</w:t>
      </w:r>
    </w:p>
    <w:p w:rsidR="00384943" w:rsidRDefault="00384943" w:rsidP="007A2B29">
      <w:pPr>
        <w:ind w:left="360"/>
      </w:pPr>
      <w:r>
        <w:t xml:space="preserve">Ziarniaki </w:t>
      </w:r>
      <w:proofErr w:type="spellStart"/>
      <w:r>
        <w:t>dwiemaplewkami</w:t>
      </w:r>
      <w:proofErr w:type="spellEnd"/>
    </w:p>
    <w:p w:rsidR="00384943" w:rsidRDefault="00384943" w:rsidP="007A2B29">
      <w:pPr>
        <w:ind w:left="360"/>
      </w:pPr>
    </w:p>
    <w:p w:rsidR="00384943" w:rsidRDefault="00384943" w:rsidP="007A2B29">
      <w:pPr>
        <w:ind w:left="360"/>
      </w:pPr>
      <w:proofErr w:type="spellStart"/>
      <w:r>
        <w:t>Miesjce</w:t>
      </w:r>
      <w:proofErr w:type="spellEnd"/>
      <w:r>
        <w:t xml:space="preserve"> występowania :</w:t>
      </w:r>
    </w:p>
    <w:p w:rsidR="00384943" w:rsidRDefault="00384943" w:rsidP="007A2B29">
      <w:pPr>
        <w:numPr>
          <w:ilvl w:val="0"/>
          <w:numId w:val="38"/>
        </w:numPr>
      </w:pPr>
      <w:r>
        <w:t xml:space="preserve">Zachodnia Azja i Afganistan, Iran, </w:t>
      </w:r>
      <w:proofErr w:type="spellStart"/>
      <w:r>
        <w:t>Idnie</w:t>
      </w:r>
      <w:proofErr w:type="spellEnd"/>
      <w:r>
        <w:t xml:space="preserve"> i Turcja </w:t>
      </w:r>
    </w:p>
    <w:p w:rsidR="00384943" w:rsidRDefault="00384943" w:rsidP="007A2B29">
      <w:pPr>
        <w:numPr>
          <w:ilvl w:val="0"/>
          <w:numId w:val="38"/>
        </w:numPr>
      </w:pPr>
      <w:r>
        <w:t xml:space="preserve">Armenia, </w:t>
      </w:r>
      <w:proofErr w:type="spellStart"/>
      <w:r>
        <w:t>Azerbejżdzan</w:t>
      </w:r>
      <w:proofErr w:type="spellEnd"/>
      <w:r>
        <w:t>, Gruzja</w:t>
      </w:r>
    </w:p>
    <w:p w:rsidR="00384943" w:rsidRDefault="00384943" w:rsidP="007A2B29">
      <w:pPr>
        <w:numPr>
          <w:ilvl w:val="0"/>
          <w:numId w:val="38"/>
        </w:numPr>
      </w:pPr>
      <w:r>
        <w:t>Ukraina, Bułgaria</w:t>
      </w:r>
    </w:p>
    <w:p w:rsidR="00384943" w:rsidRDefault="00384943" w:rsidP="007A2B29">
      <w:r>
        <w:t>Kłos podczas dojrzewania nie łamie się</w:t>
      </w:r>
    </w:p>
    <w:p w:rsidR="00384943" w:rsidRDefault="00384943" w:rsidP="007A2B29">
      <w:r>
        <w:t xml:space="preserve">Źdźbło 100 -110 cm </w:t>
      </w:r>
    </w:p>
    <w:p w:rsidR="00384943" w:rsidRDefault="00384943" w:rsidP="002E0DCD"/>
    <w:p w:rsidR="00384943" w:rsidRDefault="00384943" w:rsidP="002E0DCD">
      <w:r>
        <w:t>Wykład 11</w:t>
      </w:r>
    </w:p>
    <w:p w:rsidR="00384943" w:rsidRDefault="00384943" w:rsidP="002E0DCD">
      <w:r>
        <w:t>1. Sorgo</w:t>
      </w:r>
      <w:r>
        <w:tab/>
      </w:r>
    </w:p>
    <w:p w:rsidR="00384943" w:rsidRDefault="00384943" w:rsidP="002E0DCD">
      <w:r>
        <w:t xml:space="preserve">- należy do trwa o fotosyntezie w cyklu C4 </w:t>
      </w:r>
    </w:p>
    <w:p w:rsidR="00384943" w:rsidRDefault="00384943" w:rsidP="002E0DCD">
      <w:r>
        <w:t>- prawdopodobnie wyodrębniony z kukurydzy 15 mln lat temu</w:t>
      </w:r>
    </w:p>
    <w:p w:rsidR="00384943" w:rsidRDefault="00384943" w:rsidP="002E0DCD">
      <w:r>
        <w:t xml:space="preserve">- z trzciny cukrowej od 5 mln lat </w:t>
      </w:r>
    </w:p>
    <w:p w:rsidR="00384943" w:rsidRDefault="00384943" w:rsidP="002E0DCD">
      <w:r>
        <w:t xml:space="preserve">- 5 gatunków o znaczeniu gospodarczym na świecie </w:t>
      </w:r>
    </w:p>
    <w:p w:rsidR="00384943" w:rsidRDefault="00384943" w:rsidP="002E0DCD">
      <w:r>
        <w:t xml:space="preserve">- a ziarno i zieloną </w:t>
      </w:r>
      <w:proofErr w:type="spellStart"/>
      <w:r>
        <w:t>mase</w:t>
      </w:r>
      <w:proofErr w:type="spellEnd"/>
      <w:r>
        <w:t xml:space="preserve"> </w:t>
      </w:r>
    </w:p>
    <w:p w:rsidR="00384943" w:rsidRDefault="00384943" w:rsidP="002E0DCD">
      <w:r>
        <w:t xml:space="preserve">-polecany do uprawy w warunkach suchych i półsuchych, gdyż oznacza się wyjątkową odpornością na </w:t>
      </w:r>
      <w:proofErr w:type="spellStart"/>
      <w:r>
        <w:t>na</w:t>
      </w:r>
      <w:proofErr w:type="spellEnd"/>
      <w:r>
        <w:t xml:space="preserve"> wysoką temperaturę i brak opadów</w:t>
      </w:r>
    </w:p>
    <w:p w:rsidR="00384943" w:rsidRDefault="00384943" w:rsidP="00453DA3"/>
    <w:p w:rsidR="00384943" w:rsidRDefault="00384943" w:rsidP="00453DA3">
      <w:r>
        <w:t xml:space="preserve">2. Rozprzestrzenianie się </w:t>
      </w:r>
      <w:proofErr w:type="spellStart"/>
      <w:r>
        <w:t>Sorga</w:t>
      </w:r>
      <w:proofErr w:type="spellEnd"/>
    </w:p>
    <w:p w:rsidR="00384943" w:rsidRDefault="00384943" w:rsidP="00453DA3">
      <w:r>
        <w:t xml:space="preserve">- Sorgo udomowiano 5-7 tys. Lat </w:t>
      </w:r>
      <w:proofErr w:type="spellStart"/>
      <w:r>
        <w:t>p.n.e</w:t>
      </w:r>
      <w:proofErr w:type="spellEnd"/>
    </w:p>
    <w:p w:rsidR="00384943" w:rsidRPr="002D3F06" w:rsidRDefault="00384943" w:rsidP="00453DA3">
      <w:r>
        <w:t xml:space="preserve">- z miejsca pochodzenia gatunek ten rozprzestrzenił się na cały świat, wzdłuż szlaków handlowych na całą Afrykę, w późniejszym czasie na Indie </w:t>
      </w:r>
    </w:p>
    <w:p w:rsidR="00384943" w:rsidRDefault="00384943" w:rsidP="00453DA3">
      <w:r>
        <w:t xml:space="preserve"> - w Afryce 150 lat temu w okresie niewolnictwa</w:t>
      </w:r>
    </w:p>
    <w:p w:rsidR="00384943" w:rsidRDefault="00384943" w:rsidP="00453DA3">
      <w:r>
        <w:t xml:space="preserve">3. Różnorodność </w:t>
      </w:r>
      <w:proofErr w:type="spellStart"/>
      <w:r>
        <w:t>Sorga</w:t>
      </w:r>
      <w:proofErr w:type="spellEnd"/>
    </w:p>
    <w:p w:rsidR="00384943" w:rsidRDefault="00384943" w:rsidP="00453DA3">
      <w:r>
        <w:t>- sorgo techniczne?</w:t>
      </w:r>
    </w:p>
    <w:p w:rsidR="00384943" w:rsidRDefault="00384943" w:rsidP="00453DA3">
      <w:r>
        <w:t>- sorgo cukrowe</w:t>
      </w:r>
    </w:p>
    <w:p w:rsidR="00384943" w:rsidRDefault="00384943" w:rsidP="00453DA3">
      <w:r>
        <w:t xml:space="preserve">4. Systematyka </w:t>
      </w:r>
    </w:p>
    <w:p w:rsidR="00384943" w:rsidRDefault="00384943" w:rsidP="00453DA3">
      <w:r>
        <w:t>Rodzina:  trawy</w:t>
      </w:r>
    </w:p>
    <w:p w:rsidR="00384943" w:rsidRDefault="00384943" w:rsidP="00453DA3">
      <w:r>
        <w:t xml:space="preserve">Systematyka w obrębie </w:t>
      </w:r>
      <w:r w:rsidR="00325A10">
        <w:t xml:space="preserve">rodzaju </w:t>
      </w:r>
      <w:proofErr w:type="spellStart"/>
      <w:r w:rsidR="00325A10">
        <w:t>sorga</w:t>
      </w:r>
      <w:proofErr w:type="spellEnd"/>
      <w:r w:rsidR="00325A10">
        <w:t xml:space="preserve"> nie jest jasna - około</w:t>
      </w:r>
      <w:r>
        <w:t xml:space="preserve"> 5 gatunków</w:t>
      </w:r>
    </w:p>
    <w:p w:rsidR="00384943" w:rsidRDefault="00384943" w:rsidP="00453DA3">
      <w:r>
        <w:lastRenderedPageBreak/>
        <w:t xml:space="preserve">5. Gatunki </w:t>
      </w:r>
      <w:proofErr w:type="spellStart"/>
      <w:r>
        <w:t>Sorga</w:t>
      </w:r>
      <w:proofErr w:type="spellEnd"/>
      <w:r>
        <w:t xml:space="preserve"> wymienione? w polskiej literaturze:</w:t>
      </w:r>
    </w:p>
    <w:p w:rsidR="00384943" w:rsidRDefault="00384943" w:rsidP="00453DA3">
      <w:r>
        <w:t>- sorgo cukrowe</w:t>
      </w:r>
    </w:p>
    <w:p w:rsidR="00384943" w:rsidRDefault="00384943" w:rsidP="00453DA3">
      <w:r>
        <w:t>-  murzyńskie</w:t>
      </w:r>
    </w:p>
    <w:p w:rsidR="00384943" w:rsidRDefault="00384943" w:rsidP="00453DA3">
      <w:r>
        <w:t>- alpejskie</w:t>
      </w:r>
    </w:p>
    <w:p w:rsidR="00384943" w:rsidRDefault="00384943" w:rsidP="00453DA3">
      <w:r>
        <w:t>- sudańskie</w:t>
      </w:r>
    </w:p>
    <w:p w:rsidR="00384943" w:rsidRDefault="00384943" w:rsidP="00453DA3">
      <w:r>
        <w:t>- japońskie</w:t>
      </w:r>
    </w:p>
    <w:p w:rsidR="00384943" w:rsidRDefault="00384943" w:rsidP="00453DA3">
      <w:r>
        <w:t>- wygięte</w:t>
      </w:r>
    </w:p>
    <w:p w:rsidR="00384943" w:rsidRDefault="00384943" w:rsidP="00453DA3">
      <w:r>
        <w:t>-</w:t>
      </w:r>
    </w:p>
    <w:p w:rsidR="00384943" w:rsidRDefault="00384943" w:rsidP="00453DA3">
      <w:r>
        <w:t>-</w:t>
      </w:r>
    </w:p>
    <w:p w:rsidR="00384943" w:rsidRDefault="00325A10" w:rsidP="00453DA3">
      <w:r>
        <w:t>6. Kierun</w:t>
      </w:r>
      <w:r w:rsidR="00384943">
        <w:t xml:space="preserve">ki wykorzystania </w:t>
      </w:r>
    </w:p>
    <w:p w:rsidR="00384943" w:rsidRDefault="00384943" w:rsidP="00453DA3">
      <w:r>
        <w:t>- zboża konsumpcyjne</w:t>
      </w:r>
    </w:p>
    <w:p w:rsidR="00384943" w:rsidRDefault="00384943" w:rsidP="00453DA3">
      <w:r>
        <w:t xml:space="preserve">- żywność funkcjonalna </w:t>
      </w:r>
    </w:p>
    <w:p w:rsidR="00384943" w:rsidRDefault="00384943" w:rsidP="00453DA3">
      <w:r>
        <w:t>- pasze dla zwierząt</w:t>
      </w:r>
    </w:p>
    <w:p w:rsidR="00384943" w:rsidRDefault="00384943" w:rsidP="00453DA3">
      <w:r>
        <w:t>- pokarm dla zwierząt domowych</w:t>
      </w:r>
    </w:p>
    <w:p w:rsidR="00384943" w:rsidRDefault="00384943" w:rsidP="00453DA3">
      <w:r>
        <w:t>- pastwisko</w:t>
      </w:r>
    </w:p>
    <w:p w:rsidR="00384943" w:rsidRDefault="00384943" w:rsidP="00453DA3">
      <w:r>
        <w:t>-zielonka</w:t>
      </w:r>
    </w:p>
    <w:p w:rsidR="00384943" w:rsidRDefault="00384943" w:rsidP="00453DA3">
      <w:r>
        <w:t>-kiszonka</w:t>
      </w:r>
    </w:p>
    <w:p w:rsidR="00384943" w:rsidRDefault="00384943" w:rsidP="00453DA3">
      <w:r>
        <w:t>- roślina okopowa</w:t>
      </w:r>
    </w:p>
    <w:p w:rsidR="00384943" w:rsidRDefault="00384943" w:rsidP="00453DA3">
      <w:r>
        <w:t>-  produkcja opakowań</w:t>
      </w:r>
    </w:p>
    <w:p w:rsidR="00384943" w:rsidRDefault="00384943" w:rsidP="00453DA3">
      <w:r>
        <w:t xml:space="preserve"> 7. Kulinarne wykorzystanie:</w:t>
      </w:r>
    </w:p>
    <w:p w:rsidR="00384943" w:rsidRDefault="00384943" w:rsidP="00453DA3">
      <w:r>
        <w:t xml:space="preserve">- mąka </w:t>
      </w:r>
    </w:p>
    <w:p w:rsidR="00384943" w:rsidRDefault="00384943" w:rsidP="00453DA3">
      <w:r>
        <w:t xml:space="preserve">- </w:t>
      </w:r>
      <w:r w:rsidR="00325A10">
        <w:t>kuskus</w:t>
      </w:r>
    </w:p>
    <w:p w:rsidR="00384943" w:rsidRDefault="00384943" w:rsidP="00453DA3">
      <w:r>
        <w:t>-</w:t>
      </w:r>
      <w:r w:rsidR="00325A10">
        <w:t>płatki</w:t>
      </w:r>
    </w:p>
    <w:p w:rsidR="00384943" w:rsidRDefault="00384943" w:rsidP="00453DA3">
      <w:r>
        <w:t>-syrop słodki</w:t>
      </w:r>
    </w:p>
    <w:p w:rsidR="00384943" w:rsidRDefault="00384943" w:rsidP="00453DA3">
      <w:r>
        <w:t>- chleb</w:t>
      </w:r>
    </w:p>
    <w:p w:rsidR="00384943" w:rsidRDefault="00384943" w:rsidP="00453DA3"/>
    <w:p w:rsidR="00325A10" w:rsidRDefault="00325A10" w:rsidP="00453DA3"/>
    <w:p w:rsidR="00325A10" w:rsidRDefault="00325A10" w:rsidP="00325A10">
      <w:pPr>
        <w:jc w:val="center"/>
      </w:pPr>
      <w:r>
        <w:t>Egzamin – 2 pytania opisowe</w:t>
      </w:r>
    </w:p>
    <w:p w:rsidR="00325A10" w:rsidRDefault="00325A10" w:rsidP="00325A10">
      <w:pPr>
        <w:jc w:val="center"/>
      </w:pPr>
      <w:r>
        <w:t>Wykład</w:t>
      </w:r>
    </w:p>
    <w:p w:rsidR="00325A10" w:rsidRDefault="00325A10" w:rsidP="00325A10">
      <w:pPr>
        <w:jc w:val="center"/>
      </w:pPr>
    </w:p>
    <w:p w:rsidR="00325A10" w:rsidRDefault="00325A10" w:rsidP="00D72179">
      <w:pPr>
        <w:jc w:val="center"/>
      </w:pPr>
      <w:r>
        <w:t>KUKURYDZA</w:t>
      </w:r>
    </w:p>
    <w:p w:rsidR="00325A10" w:rsidRDefault="00325A10" w:rsidP="00325A10">
      <w:pPr>
        <w:numPr>
          <w:ilvl w:val="2"/>
          <w:numId w:val="35"/>
        </w:numPr>
      </w:pPr>
      <w:r>
        <w:t>Kukurydza pękająca</w:t>
      </w:r>
    </w:p>
    <w:p w:rsidR="00325A10" w:rsidRDefault="00325A10" w:rsidP="00325A10">
      <w:pPr>
        <w:numPr>
          <w:ilvl w:val="2"/>
          <w:numId w:val="35"/>
        </w:numPr>
      </w:pPr>
      <w:proofErr w:type="spellStart"/>
      <w:r>
        <w:t>Blue</w:t>
      </w:r>
      <w:proofErr w:type="spellEnd"/>
      <w:r>
        <w:t xml:space="preserve"> </w:t>
      </w:r>
      <w:proofErr w:type="spellStart"/>
      <w:r>
        <w:t>corn</w:t>
      </w:r>
      <w:proofErr w:type="spellEnd"/>
      <w:r>
        <w:t xml:space="preserve"> – kukurydza niebieska</w:t>
      </w:r>
    </w:p>
    <w:p w:rsidR="00325A10" w:rsidRDefault="00325A10" w:rsidP="00325A10">
      <w:pPr>
        <w:numPr>
          <w:ilvl w:val="2"/>
          <w:numId w:val="35"/>
        </w:numPr>
      </w:pPr>
      <w:r>
        <w:t xml:space="preserve">Kukurydza cukrowa – żółta, biała, </w:t>
      </w:r>
      <w:proofErr w:type="spellStart"/>
      <w:r>
        <w:t>bicolor</w:t>
      </w:r>
      <w:proofErr w:type="spellEnd"/>
    </w:p>
    <w:p w:rsidR="00325A10" w:rsidRDefault="00325A10" w:rsidP="00325A10">
      <w:pPr>
        <w:ind w:left="2340"/>
      </w:pPr>
      <w:r>
        <w:t>70tys. Roslin-1roslina =jedna kolba</w:t>
      </w:r>
    </w:p>
    <w:p w:rsidR="00325A10" w:rsidRDefault="00325A10" w:rsidP="00325A10">
      <w:pPr>
        <w:ind w:left="2340"/>
      </w:pPr>
      <w:r>
        <w:t>70tys. Kol*0,3=21tys złoty</w:t>
      </w:r>
    </w:p>
    <w:p w:rsidR="00325A10" w:rsidRDefault="00325A10" w:rsidP="00325A10">
      <w:pPr>
        <w:ind w:left="2340"/>
      </w:pPr>
      <w:r>
        <w:t>Z 1ha można uzyskać od 9-147 kolb (60-70 tys. Kolb)</w:t>
      </w:r>
    </w:p>
    <w:p w:rsidR="00325A10" w:rsidRDefault="009566C0" w:rsidP="009566C0">
      <w:pPr>
        <w:numPr>
          <w:ilvl w:val="2"/>
          <w:numId w:val="35"/>
        </w:numPr>
      </w:pPr>
      <w:r>
        <w:t xml:space="preserve">Baby </w:t>
      </w:r>
      <w:proofErr w:type="spellStart"/>
      <w:r>
        <w:t>corn</w:t>
      </w:r>
      <w:proofErr w:type="spellEnd"/>
      <w:r>
        <w:t xml:space="preserve"> – miękkie kolby (dł. 5-10cm, </w:t>
      </w:r>
      <w:proofErr w:type="spellStart"/>
      <w:r>
        <w:t>srednica</w:t>
      </w:r>
      <w:proofErr w:type="spellEnd"/>
      <w:r>
        <w:t xml:space="preserve"> 0,9-1,6cm)</w:t>
      </w:r>
    </w:p>
    <w:p w:rsidR="009566C0" w:rsidRDefault="009566C0" w:rsidP="009566C0">
      <w:pPr>
        <w:numPr>
          <w:ilvl w:val="2"/>
          <w:numId w:val="35"/>
        </w:numPr>
      </w:pPr>
      <w:r>
        <w:t>Słodki ziemniak – batat</w:t>
      </w:r>
    </w:p>
    <w:p w:rsidR="009566C0" w:rsidRDefault="009566C0" w:rsidP="009566C0">
      <w:pPr>
        <w:numPr>
          <w:ilvl w:val="2"/>
          <w:numId w:val="35"/>
        </w:numPr>
      </w:pPr>
      <w:r>
        <w:t>Topinambur – może być na cele energetyczne</w:t>
      </w:r>
    </w:p>
    <w:p w:rsidR="009566C0" w:rsidRDefault="009566C0" w:rsidP="009566C0">
      <w:pPr>
        <w:numPr>
          <w:ilvl w:val="2"/>
          <w:numId w:val="35"/>
        </w:numPr>
      </w:pPr>
      <w:r>
        <w:t>Burak cukrowy, burak pastewny, cykoria korzeniowa, marchew pastewna, rzepa, brukiew</w:t>
      </w:r>
    </w:p>
    <w:p w:rsidR="009566C0" w:rsidRDefault="009566C0" w:rsidP="009566C0">
      <w:pPr>
        <w:numPr>
          <w:ilvl w:val="2"/>
          <w:numId w:val="35"/>
        </w:numPr>
      </w:pPr>
      <w:r>
        <w:t xml:space="preserve">Rośliny oleiste – dynia oleista wywodzi się od dyni zwyczajnej, </w:t>
      </w:r>
      <w:proofErr w:type="spellStart"/>
      <w:r>
        <w:t>kataran</w:t>
      </w:r>
      <w:proofErr w:type="spellEnd"/>
      <w:r>
        <w:t xml:space="preserve"> abisyński</w:t>
      </w:r>
    </w:p>
    <w:p w:rsidR="009566C0" w:rsidRPr="00654C60" w:rsidRDefault="009566C0" w:rsidP="009566C0">
      <w:pPr>
        <w:numPr>
          <w:ilvl w:val="2"/>
          <w:numId w:val="35"/>
        </w:numPr>
      </w:pPr>
      <w:r>
        <w:t>Rokitnik.</w:t>
      </w:r>
    </w:p>
    <w:sectPr w:rsidR="009566C0" w:rsidRPr="00654C60" w:rsidSect="00F6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56" w:rsidRDefault="00E90756">
      <w:r>
        <w:separator/>
      </w:r>
    </w:p>
  </w:endnote>
  <w:endnote w:type="continuationSeparator" w:id="0">
    <w:p w:rsidR="00E90756" w:rsidRDefault="00E9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56" w:rsidRDefault="00E90756">
      <w:r>
        <w:separator/>
      </w:r>
    </w:p>
  </w:footnote>
  <w:footnote w:type="continuationSeparator" w:id="0">
    <w:p w:rsidR="00E90756" w:rsidRDefault="00E90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FD5"/>
    <w:multiLevelType w:val="hybridMultilevel"/>
    <w:tmpl w:val="437EB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41FB4"/>
    <w:multiLevelType w:val="hybridMultilevel"/>
    <w:tmpl w:val="D5A82F2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EE50AB"/>
    <w:multiLevelType w:val="hybridMultilevel"/>
    <w:tmpl w:val="3942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72F63"/>
    <w:multiLevelType w:val="hybridMultilevel"/>
    <w:tmpl w:val="2AA6AA32"/>
    <w:lvl w:ilvl="0" w:tplc="6F884F3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E53E9"/>
    <w:multiLevelType w:val="hybridMultilevel"/>
    <w:tmpl w:val="6FEE7720"/>
    <w:lvl w:ilvl="0" w:tplc="3ED603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5DE5CE4"/>
    <w:multiLevelType w:val="hybridMultilevel"/>
    <w:tmpl w:val="BF5483B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ED3ED1"/>
    <w:multiLevelType w:val="hybridMultilevel"/>
    <w:tmpl w:val="47866B1C"/>
    <w:lvl w:ilvl="0" w:tplc="6F884F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20174"/>
    <w:multiLevelType w:val="hybridMultilevel"/>
    <w:tmpl w:val="EA42A6CE"/>
    <w:lvl w:ilvl="0" w:tplc="C2D01F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81594C"/>
    <w:multiLevelType w:val="hybridMultilevel"/>
    <w:tmpl w:val="8BA83508"/>
    <w:lvl w:ilvl="0" w:tplc="6F884F3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4F58B1"/>
    <w:multiLevelType w:val="hybridMultilevel"/>
    <w:tmpl w:val="7764AC82"/>
    <w:lvl w:ilvl="0" w:tplc="C2D01F8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D04706"/>
    <w:multiLevelType w:val="hybridMultilevel"/>
    <w:tmpl w:val="D76ABFD0"/>
    <w:lvl w:ilvl="0" w:tplc="6F884F3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EB102F"/>
    <w:multiLevelType w:val="hybridMultilevel"/>
    <w:tmpl w:val="F61C2C5C"/>
    <w:lvl w:ilvl="0" w:tplc="C2D01F8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21277"/>
    <w:multiLevelType w:val="multilevel"/>
    <w:tmpl w:val="5E8A65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8A6493"/>
    <w:multiLevelType w:val="hybridMultilevel"/>
    <w:tmpl w:val="5F74638E"/>
    <w:lvl w:ilvl="0" w:tplc="6F884F3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25627F9"/>
    <w:multiLevelType w:val="hybridMultilevel"/>
    <w:tmpl w:val="73060CEC"/>
    <w:lvl w:ilvl="0" w:tplc="8E12D5A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1F3EB8"/>
    <w:multiLevelType w:val="hybridMultilevel"/>
    <w:tmpl w:val="C9347F40"/>
    <w:lvl w:ilvl="0" w:tplc="6F884F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15A52"/>
    <w:multiLevelType w:val="hybridMultilevel"/>
    <w:tmpl w:val="A41EB042"/>
    <w:lvl w:ilvl="0" w:tplc="C2D01F8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036666"/>
    <w:multiLevelType w:val="hybridMultilevel"/>
    <w:tmpl w:val="5268D4D0"/>
    <w:lvl w:ilvl="0" w:tplc="6F884F3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8D71484"/>
    <w:multiLevelType w:val="multilevel"/>
    <w:tmpl w:val="ADA06D2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47C91"/>
    <w:multiLevelType w:val="hybridMultilevel"/>
    <w:tmpl w:val="2A8A6FA4"/>
    <w:lvl w:ilvl="0" w:tplc="C2D01F8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F578C1"/>
    <w:multiLevelType w:val="hybridMultilevel"/>
    <w:tmpl w:val="B296D440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A887C71"/>
    <w:multiLevelType w:val="hybridMultilevel"/>
    <w:tmpl w:val="C2361D8A"/>
    <w:lvl w:ilvl="0" w:tplc="C2D01F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CED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1F7F22"/>
    <w:multiLevelType w:val="hybridMultilevel"/>
    <w:tmpl w:val="0F581286"/>
    <w:lvl w:ilvl="0" w:tplc="6F884F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6FF4"/>
    <w:multiLevelType w:val="hybridMultilevel"/>
    <w:tmpl w:val="6AB4E300"/>
    <w:lvl w:ilvl="0" w:tplc="6F884F3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A10A0A"/>
    <w:multiLevelType w:val="hybridMultilevel"/>
    <w:tmpl w:val="8196C10E"/>
    <w:lvl w:ilvl="0" w:tplc="6F884F3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6E2943"/>
    <w:multiLevelType w:val="hybridMultilevel"/>
    <w:tmpl w:val="500EA72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2473702"/>
    <w:multiLevelType w:val="multilevel"/>
    <w:tmpl w:val="73D418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E75A08"/>
    <w:multiLevelType w:val="hybridMultilevel"/>
    <w:tmpl w:val="478C2666"/>
    <w:lvl w:ilvl="0" w:tplc="6F884F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83213"/>
    <w:multiLevelType w:val="multilevel"/>
    <w:tmpl w:val="BF5483B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B500C6"/>
    <w:multiLevelType w:val="hybridMultilevel"/>
    <w:tmpl w:val="D032A7F0"/>
    <w:lvl w:ilvl="0" w:tplc="C2D01F86">
      <w:start w:val="1"/>
      <w:numFmt w:val="bullet"/>
      <w:lvlText w:val=""/>
      <w:lvlJc w:val="left"/>
      <w:pPr>
        <w:ind w:left="184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0">
    <w:nsid w:val="58E9322F"/>
    <w:multiLevelType w:val="hybridMultilevel"/>
    <w:tmpl w:val="4726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376681"/>
    <w:multiLevelType w:val="hybridMultilevel"/>
    <w:tmpl w:val="4DF04700"/>
    <w:lvl w:ilvl="0" w:tplc="6F884F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9345F"/>
    <w:multiLevelType w:val="hybridMultilevel"/>
    <w:tmpl w:val="ADA06D2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CF16B5"/>
    <w:multiLevelType w:val="hybridMultilevel"/>
    <w:tmpl w:val="B8623304"/>
    <w:lvl w:ilvl="0" w:tplc="6F884F3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750798"/>
    <w:multiLevelType w:val="hybridMultilevel"/>
    <w:tmpl w:val="90245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39052B"/>
    <w:multiLevelType w:val="hybridMultilevel"/>
    <w:tmpl w:val="19B0C0C4"/>
    <w:lvl w:ilvl="0" w:tplc="6F884F3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E95EE4"/>
    <w:multiLevelType w:val="hybridMultilevel"/>
    <w:tmpl w:val="F19E0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D01F8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797AC5"/>
    <w:multiLevelType w:val="hybridMultilevel"/>
    <w:tmpl w:val="3614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35"/>
  </w:num>
  <w:num w:numId="5">
    <w:abstractNumId w:val="30"/>
  </w:num>
  <w:num w:numId="6">
    <w:abstractNumId w:val="14"/>
  </w:num>
  <w:num w:numId="7">
    <w:abstractNumId w:val="37"/>
  </w:num>
  <w:num w:numId="8">
    <w:abstractNumId w:val="1"/>
  </w:num>
  <w:num w:numId="9">
    <w:abstractNumId w:val="3"/>
  </w:num>
  <w:num w:numId="10">
    <w:abstractNumId w:val="24"/>
  </w:num>
  <w:num w:numId="11">
    <w:abstractNumId w:val="33"/>
  </w:num>
  <w:num w:numId="12">
    <w:abstractNumId w:val="17"/>
  </w:num>
  <w:num w:numId="13">
    <w:abstractNumId w:val="13"/>
  </w:num>
  <w:num w:numId="14">
    <w:abstractNumId w:val="8"/>
  </w:num>
  <w:num w:numId="15">
    <w:abstractNumId w:val="25"/>
  </w:num>
  <w:num w:numId="16">
    <w:abstractNumId w:val="4"/>
  </w:num>
  <w:num w:numId="17">
    <w:abstractNumId w:val="15"/>
  </w:num>
  <w:num w:numId="18">
    <w:abstractNumId w:val="6"/>
  </w:num>
  <w:num w:numId="19">
    <w:abstractNumId w:val="0"/>
  </w:num>
  <w:num w:numId="20">
    <w:abstractNumId w:val="27"/>
  </w:num>
  <w:num w:numId="21">
    <w:abstractNumId w:val="22"/>
  </w:num>
  <w:num w:numId="22">
    <w:abstractNumId w:val="31"/>
  </w:num>
  <w:num w:numId="23">
    <w:abstractNumId w:val="32"/>
  </w:num>
  <w:num w:numId="24">
    <w:abstractNumId w:val="18"/>
  </w:num>
  <w:num w:numId="25">
    <w:abstractNumId w:val="20"/>
  </w:num>
  <w:num w:numId="26">
    <w:abstractNumId w:val="12"/>
  </w:num>
  <w:num w:numId="27">
    <w:abstractNumId w:val="26"/>
  </w:num>
  <w:num w:numId="28">
    <w:abstractNumId w:val="34"/>
  </w:num>
  <w:num w:numId="29">
    <w:abstractNumId w:val="5"/>
  </w:num>
  <w:num w:numId="30">
    <w:abstractNumId w:val="28"/>
  </w:num>
  <w:num w:numId="31">
    <w:abstractNumId w:val="19"/>
  </w:num>
  <w:num w:numId="32">
    <w:abstractNumId w:val="11"/>
  </w:num>
  <w:num w:numId="33">
    <w:abstractNumId w:val="29"/>
  </w:num>
  <w:num w:numId="34">
    <w:abstractNumId w:val="7"/>
  </w:num>
  <w:num w:numId="35">
    <w:abstractNumId w:val="21"/>
  </w:num>
  <w:num w:numId="36">
    <w:abstractNumId w:val="36"/>
  </w:num>
  <w:num w:numId="37">
    <w:abstractNumId w:val="16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C60"/>
    <w:rsid w:val="00001E7D"/>
    <w:rsid w:val="00001F30"/>
    <w:rsid w:val="000030CB"/>
    <w:rsid w:val="000034CA"/>
    <w:rsid w:val="00004CCD"/>
    <w:rsid w:val="00004EF8"/>
    <w:rsid w:val="00005255"/>
    <w:rsid w:val="000069F4"/>
    <w:rsid w:val="00006F29"/>
    <w:rsid w:val="0001027D"/>
    <w:rsid w:val="00010483"/>
    <w:rsid w:val="000109E0"/>
    <w:rsid w:val="0001453C"/>
    <w:rsid w:val="00015BEF"/>
    <w:rsid w:val="00016366"/>
    <w:rsid w:val="00016B01"/>
    <w:rsid w:val="00017AA4"/>
    <w:rsid w:val="00017F9A"/>
    <w:rsid w:val="000200A3"/>
    <w:rsid w:val="000200AD"/>
    <w:rsid w:val="000201E4"/>
    <w:rsid w:val="00020C39"/>
    <w:rsid w:val="0002129D"/>
    <w:rsid w:val="00023B59"/>
    <w:rsid w:val="00025E62"/>
    <w:rsid w:val="00026279"/>
    <w:rsid w:val="000266A5"/>
    <w:rsid w:val="00026973"/>
    <w:rsid w:val="00026D6F"/>
    <w:rsid w:val="00027645"/>
    <w:rsid w:val="0003007C"/>
    <w:rsid w:val="000306CD"/>
    <w:rsid w:val="00031B77"/>
    <w:rsid w:val="00032BF4"/>
    <w:rsid w:val="00032C37"/>
    <w:rsid w:val="00032E82"/>
    <w:rsid w:val="00032E89"/>
    <w:rsid w:val="00032E9E"/>
    <w:rsid w:val="00032F78"/>
    <w:rsid w:val="00033890"/>
    <w:rsid w:val="000349CB"/>
    <w:rsid w:val="00034C65"/>
    <w:rsid w:val="000352B3"/>
    <w:rsid w:val="000355B4"/>
    <w:rsid w:val="000356BB"/>
    <w:rsid w:val="00036CFD"/>
    <w:rsid w:val="00040D4C"/>
    <w:rsid w:val="00041016"/>
    <w:rsid w:val="00041F42"/>
    <w:rsid w:val="00041FB0"/>
    <w:rsid w:val="00042A51"/>
    <w:rsid w:val="00042E43"/>
    <w:rsid w:val="00043150"/>
    <w:rsid w:val="00043374"/>
    <w:rsid w:val="000433C1"/>
    <w:rsid w:val="00043C74"/>
    <w:rsid w:val="00043ED9"/>
    <w:rsid w:val="00044321"/>
    <w:rsid w:val="00044C38"/>
    <w:rsid w:val="000453D3"/>
    <w:rsid w:val="00045DB6"/>
    <w:rsid w:val="000461BA"/>
    <w:rsid w:val="00046865"/>
    <w:rsid w:val="00047B69"/>
    <w:rsid w:val="0005092B"/>
    <w:rsid w:val="00050F94"/>
    <w:rsid w:val="0005136E"/>
    <w:rsid w:val="000513FA"/>
    <w:rsid w:val="000530E6"/>
    <w:rsid w:val="00053937"/>
    <w:rsid w:val="000549BA"/>
    <w:rsid w:val="00054A84"/>
    <w:rsid w:val="00055C23"/>
    <w:rsid w:val="00055CF4"/>
    <w:rsid w:val="00057E1C"/>
    <w:rsid w:val="00060563"/>
    <w:rsid w:val="000608F0"/>
    <w:rsid w:val="00061B9A"/>
    <w:rsid w:val="00062035"/>
    <w:rsid w:val="000621B1"/>
    <w:rsid w:val="00062CF8"/>
    <w:rsid w:val="00063D30"/>
    <w:rsid w:val="0006403C"/>
    <w:rsid w:val="00064756"/>
    <w:rsid w:val="00064A46"/>
    <w:rsid w:val="00064CAD"/>
    <w:rsid w:val="00065923"/>
    <w:rsid w:val="000662FE"/>
    <w:rsid w:val="00066754"/>
    <w:rsid w:val="00066B00"/>
    <w:rsid w:val="00066EEB"/>
    <w:rsid w:val="00070F64"/>
    <w:rsid w:val="00071147"/>
    <w:rsid w:val="000717DF"/>
    <w:rsid w:val="00072603"/>
    <w:rsid w:val="00073100"/>
    <w:rsid w:val="000731FB"/>
    <w:rsid w:val="000734E5"/>
    <w:rsid w:val="00073AE8"/>
    <w:rsid w:val="00074001"/>
    <w:rsid w:val="00074033"/>
    <w:rsid w:val="000746C1"/>
    <w:rsid w:val="0007484B"/>
    <w:rsid w:val="000755EB"/>
    <w:rsid w:val="00075D70"/>
    <w:rsid w:val="0007708F"/>
    <w:rsid w:val="000800CB"/>
    <w:rsid w:val="000807A1"/>
    <w:rsid w:val="00080A2E"/>
    <w:rsid w:val="00081CC0"/>
    <w:rsid w:val="00082BBE"/>
    <w:rsid w:val="0008434F"/>
    <w:rsid w:val="00085591"/>
    <w:rsid w:val="000858EA"/>
    <w:rsid w:val="00086A41"/>
    <w:rsid w:val="000874AE"/>
    <w:rsid w:val="00087A31"/>
    <w:rsid w:val="00090BBD"/>
    <w:rsid w:val="00090F07"/>
    <w:rsid w:val="000919F6"/>
    <w:rsid w:val="000920E2"/>
    <w:rsid w:val="0009221D"/>
    <w:rsid w:val="0009362F"/>
    <w:rsid w:val="0009454A"/>
    <w:rsid w:val="00095703"/>
    <w:rsid w:val="00095872"/>
    <w:rsid w:val="00095FFE"/>
    <w:rsid w:val="000961F1"/>
    <w:rsid w:val="000966F6"/>
    <w:rsid w:val="00096EC2"/>
    <w:rsid w:val="00097F06"/>
    <w:rsid w:val="000A0225"/>
    <w:rsid w:val="000A0C14"/>
    <w:rsid w:val="000A0E70"/>
    <w:rsid w:val="000A247D"/>
    <w:rsid w:val="000A24A1"/>
    <w:rsid w:val="000A3113"/>
    <w:rsid w:val="000A3114"/>
    <w:rsid w:val="000A36A0"/>
    <w:rsid w:val="000A38CE"/>
    <w:rsid w:val="000A3DE3"/>
    <w:rsid w:val="000A5E3F"/>
    <w:rsid w:val="000A64CC"/>
    <w:rsid w:val="000A6787"/>
    <w:rsid w:val="000A723E"/>
    <w:rsid w:val="000A7348"/>
    <w:rsid w:val="000A7359"/>
    <w:rsid w:val="000A7398"/>
    <w:rsid w:val="000A749F"/>
    <w:rsid w:val="000B01C3"/>
    <w:rsid w:val="000B0EDD"/>
    <w:rsid w:val="000B16CA"/>
    <w:rsid w:val="000B1B17"/>
    <w:rsid w:val="000B2494"/>
    <w:rsid w:val="000B2C3B"/>
    <w:rsid w:val="000B2E25"/>
    <w:rsid w:val="000B43A3"/>
    <w:rsid w:val="000B5331"/>
    <w:rsid w:val="000B6824"/>
    <w:rsid w:val="000B6901"/>
    <w:rsid w:val="000B7B13"/>
    <w:rsid w:val="000C0293"/>
    <w:rsid w:val="000C100E"/>
    <w:rsid w:val="000C14F2"/>
    <w:rsid w:val="000C1628"/>
    <w:rsid w:val="000C1B02"/>
    <w:rsid w:val="000C260D"/>
    <w:rsid w:val="000C3278"/>
    <w:rsid w:val="000C32C3"/>
    <w:rsid w:val="000C4C1F"/>
    <w:rsid w:val="000C60B8"/>
    <w:rsid w:val="000C6660"/>
    <w:rsid w:val="000C72CF"/>
    <w:rsid w:val="000D0649"/>
    <w:rsid w:val="000D17E0"/>
    <w:rsid w:val="000D233D"/>
    <w:rsid w:val="000D2940"/>
    <w:rsid w:val="000D2CE5"/>
    <w:rsid w:val="000D2E36"/>
    <w:rsid w:val="000D3283"/>
    <w:rsid w:val="000D3BD5"/>
    <w:rsid w:val="000D4240"/>
    <w:rsid w:val="000D4242"/>
    <w:rsid w:val="000D4312"/>
    <w:rsid w:val="000D4B6B"/>
    <w:rsid w:val="000D50A3"/>
    <w:rsid w:val="000D5175"/>
    <w:rsid w:val="000D54F8"/>
    <w:rsid w:val="000D610D"/>
    <w:rsid w:val="000D6F86"/>
    <w:rsid w:val="000D7DE0"/>
    <w:rsid w:val="000E0358"/>
    <w:rsid w:val="000E0C08"/>
    <w:rsid w:val="000E25EC"/>
    <w:rsid w:val="000E26CD"/>
    <w:rsid w:val="000E33C3"/>
    <w:rsid w:val="000E3C8E"/>
    <w:rsid w:val="000E4909"/>
    <w:rsid w:val="000E4C7D"/>
    <w:rsid w:val="000E58D0"/>
    <w:rsid w:val="000E6C0D"/>
    <w:rsid w:val="000E6C36"/>
    <w:rsid w:val="000F0072"/>
    <w:rsid w:val="000F04D2"/>
    <w:rsid w:val="000F07C7"/>
    <w:rsid w:val="000F0AA3"/>
    <w:rsid w:val="000F100F"/>
    <w:rsid w:val="000F1045"/>
    <w:rsid w:val="000F2004"/>
    <w:rsid w:val="000F3E5E"/>
    <w:rsid w:val="000F3F39"/>
    <w:rsid w:val="000F6072"/>
    <w:rsid w:val="000F6521"/>
    <w:rsid w:val="000F6AD0"/>
    <w:rsid w:val="000F7E43"/>
    <w:rsid w:val="00100685"/>
    <w:rsid w:val="001013E6"/>
    <w:rsid w:val="00101568"/>
    <w:rsid w:val="00102E41"/>
    <w:rsid w:val="00102F09"/>
    <w:rsid w:val="001034FB"/>
    <w:rsid w:val="0010386A"/>
    <w:rsid w:val="0010395B"/>
    <w:rsid w:val="001055D1"/>
    <w:rsid w:val="00106089"/>
    <w:rsid w:val="001061F2"/>
    <w:rsid w:val="00106308"/>
    <w:rsid w:val="00106652"/>
    <w:rsid w:val="001069B7"/>
    <w:rsid w:val="001074B2"/>
    <w:rsid w:val="00107667"/>
    <w:rsid w:val="00107C13"/>
    <w:rsid w:val="00110567"/>
    <w:rsid w:val="00111A24"/>
    <w:rsid w:val="001126B0"/>
    <w:rsid w:val="00113ACD"/>
    <w:rsid w:val="001144A7"/>
    <w:rsid w:val="001147C1"/>
    <w:rsid w:val="00115284"/>
    <w:rsid w:val="001154ED"/>
    <w:rsid w:val="001169D7"/>
    <w:rsid w:val="00116AD7"/>
    <w:rsid w:val="00116BA5"/>
    <w:rsid w:val="00116CAF"/>
    <w:rsid w:val="00116D28"/>
    <w:rsid w:val="00116D65"/>
    <w:rsid w:val="00116E2B"/>
    <w:rsid w:val="001221B5"/>
    <w:rsid w:val="0012239E"/>
    <w:rsid w:val="00122404"/>
    <w:rsid w:val="00123266"/>
    <w:rsid w:val="00124892"/>
    <w:rsid w:val="0012530D"/>
    <w:rsid w:val="0012565E"/>
    <w:rsid w:val="00125F40"/>
    <w:rsid w:val="001272A2"/>
    <w:rsid w:val="00127468"/>
    <w:rsid w:val="00127BF2"/>
    <w:rsid w:val="00127EB1"/>
    <w:rsid w:val="00130A64"/>
    <w:rsid w:val="00131A87"/>
    <w:rsid w:val="00132837"/>
    <w:rsid w:val="00132E9D"/>
    <w:rsid w:val="00133CE5"/>
    <w:rsid w:val="0013408E"/>
    <w:rsid w:val="00134145"/>
    <w:rsid w:val="0013528A"/>
    <w:rsid w:val="00135FE1"/>
    <w:rsid w:val="0013673E"/>
    <w:rsid w:val="00137438"/>
    <w:rsid w:val="001376BA"/>
    <w:rsid w:val="00140083"/>
    <w:rsid w:val="0014052D"/>
    <w:rsid w:val="0014099F"/>
    <w:rsid w:val="00141326"/>
    <w:rsid w:val="00142708"/>
    <w:rsid w:val="00142EB3"/>
    <w:rsid w:val="0014357C"/>
    <w:rsid w:val="001438C3"/>
    <w:rsid w:val="0014391D"/>
    <w:rsid w:val="001447DE"/>
    <w:rsid w:val="00145812"/>
    <w:rsid w:val="00145C66"/>
    <w:rsid w:val="00145DCF"/>
    <w:rsid w:val="001475A9"/>
    <w:rsid w:val="00147614"/>
    <w:rsid w:val="00147AF6"/>
    <w:rsid w:val="00150B67"/>
    <w:rsid w:val="00153FF2"/>
    <w:rsid w:val="00154098"/>
    <w:rsid w:val="00154E1D"/>
    <w:rsid w:val="001553A0"/>
    <w:rsid w:val="00155798"/>
    <w:rsid w:val="001569D4"/>
    <w:rsid w:val="00156D14"/>
    <w:rsid w:val="001573AA"/>
    <w:rsid w:val="0016109C"/>
    <w:rsid w:val="00161DFC"/>
    <w:rsid w:val="001626F8"/>
    <w:rsid w:val="00162F82"/>
    <w:rsid w:val="0016436A"/>
    <w:rsid w:val="001658F7"/>
    <w:rsid w:val="00166490"/>
    <w:rsid w:val="00166BAF"/>
    <w:rsid w:val="0016781F"/>
    <w:rsid w:val="001702A0"/>
    <w:rsid w:val="00170EE6"/>
    <w:rsid w:val="00170F8B"/>
    <w:rsid w:val="0017198A"/>
    <w:rsid w:val="001729C6"/>
    <w:rsid w:val="00172B05"/>
    <w:rsid w:val="001736CC"/>
    <w:rsid w:val="001749C4"/>
    <w:rsid w:val="00174BD9"/>
    <w:rsid w:val="00174EB2"/>
    <w:rsid w:val="00175088"/>
    <w:rsid w:val="001756C4"/>
    <w:rsid w:val="001761DE"/>
    <w:rsid w:val="001763F4"/>
    <w:rsid w:val="001765AD"/>
    <w:rsid w:val="00177313"/>
    <w:rsid w:val="00177ECA"/>
    <w:rsid w:val="001803BE"/>
    <w:rsid w:val="00180669"/>
    <w:rsid w:val="0018159C"/>
    <w:rsid w:val="0018191C"/>
    <w:rsid w:val="00182E17"/>
    <w:rsid w:val="00184570"/>
    <w:rsid w:val="00185161"/>
    <w:rsid w:val="001858A7"/>
    <w:rsid w:val="0018645A"/>
    <w:rsid w:val="0018782C"/>
    <w:rsid w:val="00187F46"/>
    <w:rsid w:val="001908AB"/>
    <w:rsid w:val="00190BB8"/>
    <w:rsid w:val="00191198"/>
    <w:rsid w:val="00192484"/>
    <w:rsid w:val="00195227"/>
    <w:rsid w:val="001976FE"/>
    <w:rsid w:val="001A11AC"/>
    <w:rsid w:val="001A13F6"/>
    <w:rsid w:val="001A3770"/>
    <w:rsid w:val="001A57CA"/>
    <w:rsid w:val="001A788D"/>
    <w:rsid w:val="001B0414"/>
    <w:rsid w:val="001B1E6D"/>
    <w:rsid w:val="001B2AC0"/>
    <w:rsid w:val="001B312E"/>
    <w:rsid w:val="001B3A79"/>
    <w:rsid w:val="001B47F7"/>
    <w:rsid w:val="001B57BE"/>
    <w:rsid w:val="001B6DDF"/>
    <w:rsid w:val="001C04A4"/>
    <w:rsid w:val="001C0F30"/>
    <w:rsid w:val="001C1182"/>
    <w:rsid w:val="001C1843"/>
    <w:rsid w:val="001C1F96"/>
    <w:rsid w:val="001C2D44"/>
    <w:rsid w:val="001C341D"/>
    <w:rsid w:val="001C372D"/>
    <w:rsid w:val="001C4D84"/>
    <w:rsid w:val="001C5F53"/>
    <w:rsid w:val="001C69D7"/>
    <w:rsid w:val="001C7BE7"/>
    <w:rsid w:val="001D0097"/>
    <w:rsid w:val="001D0E08"/>
    <w:rsid w:val="001D150F"/>
    <w:rsid w:val="001D1EEF"/>
    <w:rsid w:val="001D2671"/>
    <w:rsid w:val="001D3454"/>
    <w:rsid w:val="001D4516"/>
    <w:rsid w:val="001D5341"/>
    <w:rsid w:val="001D5753"/>
    <w:rsid w:val="001D59D9"/>
    <w:rsid w:val="001D6064"/>
    <w:rsid w:val="001D6814"/>
    <w:rsid w:val="001D6DA7"/>
    <w:rsid w:val="001D70F4"/>
    <w:rsid w:val="001D7547"/>
    <w:rsid w:val="001D7BAF"/>
    <w:rsid w:val="001E1723"/>
    <w:rsid w:val="001E2A37"/>
    <w:rsid w:val="001E2EB2"/>
    <w:rsid w:val="001E4BB6"/>
    <w:rsid w:val="001E53CC"/>
    <w:rsid w:val="001E5C61"/>
    <w:rsid w:val="001E616C"/>
    <w:rsid w:val="001E6678"/>
    <w:rsid w:val="001E7085"/>
    <w:rsid w:val="001E74B3"/>
    <w:rsid w:val="001E7521"/>
    <w:rsid w:val="001F08A4"/>
    <w:rsid w:val="001F1A82"/>
    <w:rsid w:val="001F1FD4"/>
    <w:rsid w:val="001F2EB9"/>
    <w:rsid w:val="001F31F0"/>
    <w:rsid w:val="001F401A"/>
    <w:rsid w:val="001F4CD4"/>
    <w:rsid w:val="001F4D44"/>
    <w:rsid w:val="001F56DA"/>
    <w:rsid w:val="001F594D"/>
    <w:rsid w:val="001F5950"/>
    <w:rsid w:val="001F69A5"/>
    <w:rsid w:val="00200270"/>
    <w:rsid w:val="00200DAA"/>
    <w:rsid w:val="0020122A"/>
    <w:rsid w:val="00201801"/>
    <w:rsid w:val="0020241A"/>
    <w:rsid w:val="00202C5F"/>
    <w:rsid w:val="00203CBC"/>
    <w:rsid w:val="00203D2F"/>
    <w:rsid w:val="0020493D"/>
    <w:rsid w:val="00204A14"/>
    <w:rsid w:val="00205B76"/>
    <w:rsid w:val="00206676"/>
    <w:rsid w:val="00206933"/>
    <w:rsid w:val="00206E93"/>
    <w:rsid w:val="002108F7"/>
    <w:rsid w:val="002115CA"/>
    <w:rsid w:val="00212057"/>
    <w:rsid w:val="0021256C"/>
    <w:rsid w:val="00212948"/>
    <w:rsid w:val="00212EFE"/>
    <w:rsid w:val="0021389B"/>
    <w:rsid w:val="002148AA"/>
    <w:rsid w:val="0021491C"/>
    <w:rsid w:val="00214C38"/>
    <w:rsid w:val="00214C88"/>
    <w:rsid w:val="00215103"/>
    <w:rsid w:val="002155CC"/>
    <w:rsid w:val="002207D6"/>
    <w:rsid w:val="00220E00"/>
    <w:rsid w:val="00221E26"/>
    <w:rsid w:val="00221ECB"/>
    <w:rsid w:val="00222622"/>
    <w:rsid w:val="00222D9B"/>
    <w:rsid w:val="00223D30"/>
    <w:rsid w:val="0022425A"/>
    <w:rsid w:val="00224D0B"/>
    <w:rsid w:val="00224E67"/>
    <w:rsid w:val="00224EA4"/>
    <w:rsid w:val="00226133"/>
    <w:rsid w:val="002263EC"/>
    <w:rsid w:val="00227437"/>
    <w:rsid w:val="00230068"/>
    <w:rsid w:val="00230A0D"/>
    <w:rsid w:val="00230BE3"/>
    <w:rsid w:val="00232072"/>
    <w:rsid w:val="002326F6"/>
    <w:rsid w:val="00232B05"/>
    <w:rsid w:val="00233264"/>
    <w:rsid w:val="00233535"/>
    <w:rsid w:val="002340F8"/>
    <w:rsid w:val="00234A0E"/>
    <w:rsid w:val="002356A9"/>
    <w:rsid w:val="00235C13"/>
    <w:rsid w:val="0023622B"/>
    <w:rsid w:val="002368BE"/>
    <w:rsid w:val="00237814"/>
    <w:rsid w:val="00237C25"/>
    <w:rsid w:val="002407C4"/>
    <w:rsid w:val="00240872"/>
    <w:rsid w:val="00241359"/>
    <w:rsid w:val="002416D8"/>
    <w:rsid w:val="002443E9"/>
    <w:rsid w:val="00244671"/>
    <w:rsid w:val="00244A3C"/>
    <w:rsid w:val="0024626A"/>
    <w:rsid w:val="00246D91"/>
    <w:rsid w:val="002511B1"/>
    <w:rsid w:val="002526DA"/>
    <w:rsid w:val="00253D06"/>
    <w:rsid w:val="00254716"/>
    <w:rsid w:val="00255999"/>
    <w:rsid w:val="00256522"/>
    <w:rsid w:val="00256EF0"/>
    <w:rsid w:val="0026002B"/>
    <w:rsid w:val="00260DBD"/>
    <w:rsid w:val="002610CC"/>
    <w:rsid w:val="0026140C"/>
    <w:rsid w:val="00263657"/>
    <w:rsid w:val="00263955"/>
    <w:rsid w:val="002651D5"/>
    <w:rsid w:val="0026531A"/>
    <w:rsid w:val="002661FD"/>
    <w:rsid w:val="00266681"/>
    <w:rsid w:val="00266B02"/>
    <w:rsid w:val="002673F4"/>
    <w:rsid w:val="00270094"/>
    <w:rsid w:val="002704D6"/>
    <w:rsid w:val="002705A9"/>
    <w:rsid w:val="00270A96"/>
    <w:rsid w:val="00270C92"/>
    <w:rsid w:val="00272805"/>
    <w:rsid w:val="00272A8E"/>
    <w:rsid w:val="00272F8A"/>
    <w:rsid w:val="0027379D"/>
    <w:rsid w:val="0027499E"/>
    <w:rsid w:val="00276022"/>
    <w:rsid w:val="00277E5B"/>
    <w:rsid w:val="00277F0E"/>
    <w:rsid w:val="00280759"/>
    <w:rsid w:val="0028237C"/>
    <w:rsid w:val="0028287D"/>
    <w:rsid w:val="00282A59"/>
    <w:rsid w:val="00284EF7"/>
    <w:rsid w:val="002851A9"/>
    <w:rsid w:val="00285EF9"/>
    <w:rsid w:val="002862CD"/>
    <w:rsid w:val="00287E6C"/>
    <w:rsid w:val="00290140"/>
    <w:rsid w:val="00290282"/>
    <w:rsid w:val="00290407"/>
    <w:rsid w:val="00294393"/>
    <w:rsid w:val="00295095"/>
    <w:rsid w:val="002964B8"/>
    <w:rsid w:val="0029732B"/>
    <w:rsid w:val="002974B1"/>
    <w:rsid w:val="002A0619"/>
    <w:rsid w:val="002A21A9"/>
    <w:rsid w:val="002A22E3"/>
    <w:rsid w:val="002A2720"/>
    <w:rsid w:val="002A3209"/>
    <w:rsid w:val="002A3221"/>
    <w:rsid w:val="002A423E"/>
    <w:rsid w:val="002A4A1A"/>
    <w:rsid w:val="002A4A85"/>
    <w:rsid w:val="002A6ED1"/>
    <w:rsid w:val="002A7F24"/>
    <w:rsid w:val="002B0BB0"/>
    <w:rsid w:val="002B1742"/>
    <w:rsid w:val="002B2683"/>
    <w:rsid w:val="002B37F0"/>
    <w:rsid w:val="002B43CF"/>
    <w:rsid w:val="002B5364"/>
    <w:rsid w:val="002B6AC5"/>
    <w:rsid w:val="002B7251"/>
    <w:rsid w:val="002C00BB"/>
    <w:rsid w:val="002C272D"/>
    <w:rsid w:val="002C2DA1"/>
    <w:rsid w:val="002C4515"/>
    <w:rsid w:val="002C475E"/>
    <w:rsid w:val="002C4BEC"/>
    <w:rsid w:val="002C53FE"/>
    <w:rsid w:val="002C632A"/>
    <w:rsid w:val="002C77C5"/>
    <w:rsid w:val="002D0986"/>
    <w:rsid w:val="002D0FB1"/>
    <w:rsid w:val="002D1412"/>
    <w:rsid w:val="002D206A"/>
    <w:rsid w:val="002D21A0"/>
    <w:rsid w:val="002D27E5"/>
    <w:rsid w:val="002D34A0"/>
    <w:rsid w:val="002D3F06"/>
    <w:rsid w:val="002D4576"/>
    <w:rsid w:val="002D4F11"/>
    <w:rsid w:val="002D519F"/>
    <w:rsid w:val="002D5495"/>
    <w:rsid w:val="002D6B64"/>
    <w:rsid w:val="002D7B61"/>
    <w:rsid w:val="002D7D9E"/>
    <w:rsid w:val="002E0DCD"/>
    <w:rsid w:val="002E0F4C"/>
    <w:rsid w:val="002E1298"/>
    <w:rsid w:val="002E1B79"/>
    <w:rsid w:val="002E1DC4"/>
    <w:rsid w:val="002E2670"/>
    <w:rsid w:val="002E2C20"/>
    <w:rsid w:val="002E2EC1"/>
    <w:rsid w:val="002E2FAB"/>
    <w:rsid w:val="002E48F7"/>
    <w:rsid w:val="002E4F59"/>
    <w:rsid w:val="002E54AA"/>
    <w:rsid w:val="002E5846"/>
    <w:rsid w:val="002E5BE7"/>
    <w:rsid w:val="002E67F5"/>
    <w:rsid w:val="002E6FF5"/>
    <w:rsid w:val="002E75CD"/>
    <w:rsid w:val="002F0B2F"/>
    <w:rsid w:val="002F14A3"/>
    <w:rsid w:val="002F14C0"/>
    <w:rsid w:val="002F1C64"/>
    <w:rsid w:val="002F20F9"/>
    <w:rsid w:val="002F21C9"/>
    <w:rsid w:val="002F223B"/>
    <w:rsid w:val="002F2653"/>
    <w:rsid w:val="002F26C8"/>
    <w:rsid w:val="002F2CD1"/>
    <w:rsid w:val="002F3C4C"/>
    <w:rsid w:val="002F545D"/>
    <w:rsid w:val="002F5BD2"/>
    <w:rsid w:val="002F5E2F"/>
    <w:rsid w:val="002F6555"/>
    <w:rsid w:val="002F715B"/>
    <w:rsid w:val="002F766F"/>
    <w:rsid w:val="003011A8"/>
    <w:rsid w:val="00301416"/>
    <w:rsid w:val="00301D07"/>
    <w:rsid w:val="00302433"/>
    <w:rsid w:val="00302581"/>
    <w:rsid w:val="00302AE0"/>
    <w:rsid w:val="00303BE5"/>
    <w:rsid w:val="00303C54"/>
    <w:rsid w:val="00304785"/>
    <w:rsid w:val="003057AC"/>
    <w:rsid w:val="00305CA0"/>
    <w:rsid w:val="00305F40"/>
    <w:rsid w:val="00306E13"/>
    <w:rsid w:val="00310DC0"/>
    <w:rsid w:val="00311E67"/>
    <w:rsid w:val="00312519"/>
    <w:rsid w:val="0031273E"/>
    <w:rsid w:val="00312F51"/>
    <w:rsid w:val="00313249"/>
    <w:rsid w:val="00313730"/>
    <w:rsid w:val="00313B5F"/>
    <w:rsid w:val="00313CB6"/>
    <w:rsid w:val="00313E46"/>
    <w:rsid w:val="00315825"/>
    <w:rsid w:val="00316451"/>
    <w:rsid w:val="003203F6"/>
    <w:rsid w:val="003207AA"/>
    <w:rsid w:val="0032115F"/>
    <w:rsid w:val="003224CF"/>
    <w:rsid w:val="00323C7E"/>
    <w:rsid w:val="00325515"/>
    <w:rsid w:val="00325538"/>
    <w:rsid w:val="00325A10"/>
    <w:rsid w:val="00327871"/>
    <w:rsid w:val="00327E82"/>
    <w:rsid w:val="003306A1"/>
    <w:rsid w:val="00331306"/>
    <w:rsid w:val="003330BE"/>
    <w:rsid w:val="0033355B"/>
    <w:rsid w:val="0033369F"/>
    <w:rsid w:val="003353F6"/>
    <w:rsid w:val="00335DAF"/>
    <w:rsid w:val="00336D52"/>
    <w:rsid w:val="00337031"/>
    <w:rsid w:val="00337906"/>
    <w:rsid w:val="00340CA8"/>
    <w:rsid w:val="00340E81"/>
    <w:rsid w:val="00342399"/>
    <w:rsid w:val="0034358D"/>
    <w:rsid w:val="00344C7D"/>
    <w:rsid w:val="00345A69"/>
    <w:rsid w:val="00345B77"/>
    <w:rsid w:val="00346C02"/>
    <w:rsid w:val="00346EA0"/>
    <w:rsid w:val="00346EE1"/>
    <w:rsid w:val="003470CD"/>
    <w:rsid w:val="00347101"/>
    <w:rsid w:val="00347C63"/>
    <w:rsid w:val="00351716"/>
    <w:rsid w:val="00351AA4"/>
    <w:rsid w:val="00352A2C"/>
    <w:rsid w:val="00353C77"/>
    <w:rsid w:val="00354C93"/>
    <w:rsid w:val="00354EC5"/>
    <w:rsid w:val="00355C98"/>
    <w:rsid w:val="00355E81"/>
    <w:rsid w:val="0035638E"/>
    <w:rsid w:val="00360715"/>
    <w:rsid w:val="003610C8"/>
    <w:rsid w:val="003619FA"/>
    <w:rsid w:val="00361FAD"/>
    <w:rsid w:val="003620B1"/>
    <w:rsid w:val="0036233D"/>
    <w:rsid w:val="003633EB"/>
    <w:rsid w:val="003705B8"/>
    <w:rsid w:val="003716A9"/>
    <w:rsid w:val="00371A98"/>
    <w:rsid w:val="00371EDB"/>
    <w:rsid w:val="00372498"/>
    <w:rsid w:val="003730B7"/>
    <w:rsid w:val="0037363B"/>
    <w:rsid w:val="00374AAF"/>
    <w:rsid w:val="003752EC"/>
    <w:rsid w:val="00375882"/>
    <w:rsid w:val="00375EF3"/>
    <w:rsid w:val="0037717D"/>
    <w:rsid w:val="00380DCB"/>
    <w:rsid w:val="0038161F"/>
    <w:rsid w:val="003820A8"/>
    <w:rsid w:val="00382A31"/>
    <w:rsid w:val="00384943"/>
    <w:rsid w:val="00385535"/>
    <w:rsid w:val="0038588D"/>
    <w:rsid w:val="00385949"/>
    <w:rsid w:val="003864D6"/>
    <w:rsid w:val="00386B96"/>
    <w:rsid w:val="00390A89"/>
    <w:rsid w:val="00390CDB"/>
    <w:rsid w:val="00391651"/>
    <w:rsid w:val="00392211"/>
    <w:rsid w:val="003925E4"/>
    <w:rsid w:val="00394639"/>
    <w:rsid w:val="003955B9"/>
    <w:rsid w:val="00396B0E"/>
    <w:rsid w:val="00397055"/>
    <w:rsid w:val="003A046B"/>
    <w:rsid w:val="003A0D59"/>
    <w:rsid w:val="003A232E"/>
    <w:rsid w:val="003A2639"/>
    <w:rsid w:val="003A268E"/>
    <w:rsid w:val="003A4F64"/>
    <w:rsid w:val="003A5A48"/>
    <w:rsid w:val="003A6023"/>
    <w:rsid w:val="003A7E69"/>
    <w:rsid w:val="003B04C1"/>
    <w:rsid w:val="003B18FF"/>
    <w:rsid w:val="003B246A"/>
    <w:rsid w:val="003B28B2"/>
    <w:rsid w:val="003B3130"/>
    <w:rsid w:val="003B43DB"/>
    <w:rsid w:val="003B4C2B"/>
    <w:rsid w:val="003B4C71"/>
    <w:rsid w:val="003B4CC0"/>
    <w:rsid w:val="003B50EB"/>
    <w:rsid w:val="003B5F8D"/>
    <w:rsid w:val="003B6AF5"/>
    <w:rsid w:val="003B704F"/>
    <w:rsid w:val="003B74FF"/>
    <w:rsid w:val="003B786F"/>
    <w:rsid w:val="003B7995"/>
    <w:rsid w:val="003C1DD6"/>
    <w:rsid w:val="003C2955"/>
    <w:rsid w:val="003C2D2B"/>
    <w:rsid w:val="003C44E8"/>
    <w:rsid w:val="003C4A5A"/>
    <w:rsid w:val="003C5832"/>
    <w:rsid w:val="003C6517"/>
    <w:rsid w:val="003C7055"/>
    <w:rsid w:val="003D189D"/>
    <w:rsid w:val="003D1945"/>
    <w:rsid w:val="003D2368"/>
    <w:rsid w:val="003D47EA"/>
    <w:rsid w:val="003D4F75"/>
    <w:rsid w:val="003D60D5"/>
    <w:rsid w:val="003D6ABC"/>
    <w:rsid w:val="003D6FCA"/>
    <w:rsid w:val="003D782C"/>
    <w:rsid w:val="003D7C08"/>
    <w:rsid w:val="003E065A"/>
    <w:rsid w:val="003E1023"/>
    <w:rsid w:val="003E10BE"/>
    <w:rsid w:val="003E1EC1"/>
    <w:rsid w:val="003E2162"/>
    <w:rsid w:val="003E22FD"/>
    <w:rsid w:val="003E296E"/>
    <w:rsid w:val="003E2BC1"/>
    <w:rsid w:val="003E2CB3"/>
    <w:rsid w:val="003E3181"/>
    <w:rsid w:val="003E37AB"/>
    <w:rsid w:val="003E39D2"/>
    <w:rsid w:val="003E448C"/>
    <w:rsid w:val="003E5C69"/>
    <w:rsid w:val="003E6D08"/>
    <w:rsid w:val="003E712B"/>
    <w:rsid w:val="003F0129"/>
    <w:rsid w:val="003F09A3"/>
    <w:rsid w:val="003F115E"/>
    <w:rsid w:val="003F125F"/>
    <w:rsid w:val="003F3D30"/>
    <w:rsid w:val="003F3EB0"/>
    <w:rsid w:val="003F5CE1"/>
    <w:rsid w:val="003F5F83"/>
    <w:rsid w:val="003F60C7"/>
    <w:rsid w:val="003F7741"/>
    <w:rsid w:val="003F78AD"/>
    <w:rsid w:val="004006F0"/>
    <w:rsid w:val="004008ED"/>
    <w:rsid w:val="00400A68"/>
    <w:rsid w:val="0040202D"/>
    <w:rsid w:val="004029E3"/>
    <w:rsid w:val="0040321C"/>
    <w:rsid w:val="004037B7"/>
    <w:rsid w:val="004043F2"/>
    <w:rsid w:val="00404403"/>
    <w:rsid w:val="004064A0"/>
    <w:rsid w:val="004066BA"/>
    <w:rsid w:val="00406EE9"/>
    <w:rsid w:val="00407918"/>
    <w:rsid w:val="00407CAF"/>
    <w:rsid w:val="0041000C"/>
    <w:rsid w:val="00410124"/>
    <w:rsid w:val="00410374"/>
    <w:rsid w:val="0041146D"/>
    <w:rsid w:val="004118DD"/>
    <w:rsid w:val="00411DC3"/>
    <w:rsid w:val="004122B0"/>
    <w:rsid w:val="00414501"/>
    <w:rsid w:val="0041465A"/>
    <w:rsid w:val="00414764"/>
    <w:rsid w:val="00414BBD"/>
    <w:rsid w:val="00415612"/>
    <w:rsid w:val="0041590F"/>
    <w:rsid w:val="004172EC"/>
    <w:rsid w:val="00420125"/>
    <w:rsid w:val="0042038D"/>
    <w:rsid w:val="004213DE"/>
    <w:rsid w:val="00421826"/>
    <w:rsid w:val="00422C69"/>
    <w:rsid w:val="004231C4"/>
    <w:rsid w:val="00424158"/>
    <w:rsid w:val="00424455"/>
    <w:rsid w:val="004244F9"/>
    <w:rsid w:val="00424C64"/>
    <w:rsid w:val="004258DF"/>
    <w:rsid w:val="00427A82"/>
    <w:rsid w:val="004301E1"/>
    <w:rsid w:val="004301EA"/>
    <w:rsid w:val="00430212"/>
    <w:rsid w:val="004304FC"/>
    <w:rsid w:val="00431511"/>
    <w:rsid w:val="0043199B"/>
    <w:rsid w:val="00431C01"/>
    <w:rsid w:val="00432579"/>
    <w:rsid w:val="00432665"/>
    <w:rsid w:val="0043428B"/>
    <w:rsid w:val="004344D8"/>
    <w:rsid w:val="00434EF6"/>
    <w:rsid w:val="0043519A"/>
    <w:rsid w:val="0043538F"/>
    <w:rsid w:val="0043545D"/>
    <w:rsid w:val="00436008"/>
    <w:rsid w:val="0043638E"/>
    <w:rsid w:val="004365A3"/>
    <w:rsid w:val="0043756D"/>
    <w:rsid w:val="00437B19"/>
    <w:rsid w:val="00437CAA"/>
    <w:rsid w:val="00440053"/>
    <w:rsid w:val="004400B3"/>
    <w:rsid w:val="0044010C"/>
    <w:rsid w:val="004418AB"/>
    <w:rsid w:val="004419D2"/>
    <w:rsid w:val="00441EAA"/>
    <w:rsid w:val="0044207B"/>
    <w:rsid w:val="004430DE"/>
    <w:rsid w:val="004454A4"/>
    <w:rsid w:val="0044568D"/>
    <w:rsid w:val="00446B2A"/>
    <w:rsid w:val="00446E5D"/>
    <w:rsid w:val="0044758F"/>
    <w:rsid w:val="004501F6"/>
    <w:rsid w:val="0045223F"/>
    <w:rsid w:val="00452E57"/>
    <w:rsid w:val="00453DA3"/>
    <w:rsid w:val="00455364"/>
    <w:rsid w:val="0045694E"/>
    <w:rsid w:val="00456DED"/>
    <w:rsid w:val="00461A16"/>
    <w:rsid w:val="00461A69"/>
    <w:rsid w:val="00462BE8"/>
    <w:rsid w:val="00462CB9"/>
    <w:rsid w:val="004643C3"/>
    <w:rsid w:val="00464B33"/>
    <w:rsid w:val="00465498"/>
    <w:rsid w:val="004668E7"/>
    <w:rsid w:val="0046695E"/>
    <w:rsid w:val="00466A30"/>
    <w:rsid w:val="00466D85"/>
    <w:rsid w:val="004673FF"/>
    <w:rsid w:val="00467773"/>
    <w:rsid w:val="00471B61"/>
    <w:rsid w:val="00473528"/>
    <w:rsid w:val="004738E5"/>
    <w:rsid w:val="00474104"/>
    <w:rsid w:val="00474E4C"/>
    <w:rsid w:val="0047557E"/>
    <w:rsid w:val="00477EBC"/>
    <w:rsid w:val="00480A25"/>
    <w:rsid w:val="00480B69"/>
    <w:rsid w:val="00480D91"/>
    <w:rsid w:val="00481EDF"/>
    <w:rsid w:val="00483E0C"/>
    <w:rsid w:val="004840CF"/>
    <w:rsid w:val="00484E68"/>
    <w:rsid w:val="00485A6D"/>
    <w:rsid w:val="0048614B"/>
    <w:rsid w:val="004867A6"/>
    <w:rsid w:val="00487204"/>
    <w:rsid w:val="004877F4"/>
    <w:rsid w:val="00490F39"/>
    <w:rsid w:val="004918F7"/>
    <w:rsid w:val="00493112"/>
    <w:rsid w:val="004936C8"/>
    <w:rsid w:val="00494787"/>
    <w:rsid w:val="00494BD4"/>
    <w:rsid w:val="00494CA0"/>
    <w:rsid w:val="004958B7"/>
    <w:rsid w:val="004961F1"/>
    <w:rsid w:val="004A0A71"/>
    <w:rsid w:val="004A0F2F"/>
    <w:rsid w:val="004A14C2"/>
    <w:rsid w:val="004A14F1"/>
    <w:rsid w:val="004A3373"/>
    <w:rsid w:val="004A469F"/>
    <w:rsid w:val="004A4C1E"/>
    <w:rsid w:val="004A4D26"/>
    <w:rsid w:val="004A5173"/>
    <w:rsid w:val="004A5DE0"/>
    <w:rsid w:val="004A6A6F"/>
    <w:rsid w:val="004A6D7C"/>
    <w:rsid w:val="004A7A20"/>
    <w:rsid w:val="004B0313"/>
    <w:rsid w:val="004B033F"/>
    <w:rsid w:val="004B04AD"/>
    <w:rsid w:val="004B06C2"/>
    <w:rsid w:val="004B06C4"/>
    <w:rsid w:val="004B06CE"/>
    <w:rsid w:val="004B1B25"/>
    <w:rsid w:val="004B2538"/>
    <w:rsid w:val="004B2B22"/>
    <w:rsid w:val="004B37F2"/>
    <w:rsid w:val="004B395B"/>
    <w:rsid w:val="004B3A86"/>
    <w:rsid w:val="004B40AF"/>
    <w:rsid w:val="004B4CA3"/>
    <w:rsid w:val="004B7D83"/>
    <w:rsid w:val="004C0C38"/>
    <w:rsid w:val="004C0D4B"/>
    <w:rsid w:val="004C0F72"/>
    <w:rsid w:val="004C1FE0"/>
    <w:rsid w:val="004C208F"/>
    <w:rsid w:val="004C226C"/>
    <w:rsid w:val="004C23EF"/>
    <w:rsid w:val="004C276D"/>
    <w:rsid w:val="004C3275"/>
    <w:rsid w:val="004C345A"/>
    <w:rsid w:val="004C3F3C"/>
    <w:rsid w:val="004C44E4"/>
    <w:rsid w:val="004C5696"/>
    <w:rsid w:val="004C62A0"/>
    <w:rsid w:val="004C6E9F"/>
    <w:rsid w:val="004C74B5"/>
    <w:rsid w:val="004D05F4"/>
    <w:rsid w:val="004D294A"/>
    <w:rsid w:val="004D312F"/>
    <w:rsid w:val="004D3DCC"/>
    <w:rsid w:val="004D4293"/>
    <w:rsid w:val="004D49BF"/>
    <w:rsid w:val="004D4CCD"/>
    <w:rsid w:val="004D5225"/>
    <w:rsid w:val="004D60C3"/>
    <w:rsid w:val="004D61FB"/>
    <w:rsid w:val="004D7DCC"/>
    <w:rsid w:val="004E045B"/>
    <w:rsid w:val="004E1634"/>
    <w:rsid w:val="004E17E7"/>
    <w:rsid w:val="004E2617"/>
    <w:rsid w:val="004E6C83"/>
    <w:rsid w:val="004E778E"/>
    <w:rsid w:val="004F138B"/>
    <w:rsid w:val="004F189B"/>
    <w:rsid w:val="004F1B1D"/>
    <w:rsid w:val="004F1C10"/>
    <w:rsid w:val="004F21C3"/>
    <w:rsid w:val="004F3072"/>
    <w:rsid w:val="004F3352"/>
    <w:rsid w:val="004F3C5D"/>
    <w:rsid w:val="004F3E51"/>
    <w:rsid w:val="004F4295"/>
    <w:rsid w:val="004F45A6"/>
    <w:rsid w:val="004F66BE"/>
    <w:rsid w:val="004F6D7B"/>
    <w:rsid w:val="004F6E49"/>
    <w:rsid w:val="004F7140"/>
    <w:rsid w:val="004F7FFA"/>
    <w:rsid w:val="00500406"/>
    <w:rsid w:val="00500996"/>
    <w:rsid w:val="0050307A"/>
    <w:rsid w:val="00503196"/>
    <w:rsid w:val="005037FD"/>
    <w:rsid w:val="005041FF"/>
    <w:rsid w:val="00504F3F"/>
    <w:rsid w:val="00506A4F"/>
    <w:rsid w:val="005078BA"/>
    <w:rsid w:val="00507FF7"/>
    <w:rsid w:val="0051076D"/>
    <w:rsid w:val="0051092D"/>
    <w:rsid w:val="005116E3"/>
    <w:rsid w:val="00511C62"/>
    <w:rsid w:val="00511FF9"/>
    <w:rsid w:val="0051296D"/>
    <w:rsid w:val="00513C56"/>
    <w:rsid w:val="00514AE5"/>
    <w:rsid w:val="005154A1"/>
    <w:rsid w:val="00516156"/>
    <w:rsid w:val="00516A38"/>
    <w:rsid w:val="00517987"/>
    <w:rsid w:val="00522EAA"/>
    <w:rsid w:val="005232E5"/>
    <w:rsid w:val="0052396D"/>
    <w:rsid w:val="00523ED4"/>
    <w:rsid w:val="0052412F"/>
    <w:rsid w:val="005260AD"/>
    <w:rsid w:val="00526C92"/>
    <w:rsid w:val="005278AF"/>
    <w:rsid w:val="00527BD8"/>
    <w:rsid w:val="00531AD7"/>
    <w:rsid w:val="005322EA"/>
    <w:rsid w:val="005327D3"/>
    <w:rsid w:val="00532A0F"/>
    <w:rsid w:val="00532E44"/>
    <w:rsid w:val="00532F74"/>
    <w:rsid w:val="00533243"/>
    <w:rsid w:val="005337EE"/>
    <w:rsid w:val="005344EA"/>
    <w:rsid w:val="0053474F"/>
    <w:rsid w:val="00534F64"/>
    <w:rsid w:val="00535CFB"/>
    <w:rsid w:val="00537344"/>
    <w:rsid w:val="00537495"/>
    <w:rsid w:val="00540305"/>
    <w:rsid w:val="00540384"/>
    <w:rsid w:val="005409AB"/>
    <w:rsid w:val="00540A7C"/>
    <w:rsid w:val="00540B3C"/>
    <w:rsid w:val="0054168A"/>
    <w:rsid w:val="0054192A"/>
    <w:rsid w:val="00541DD8"/>
    <w:rsid w:val="005427E3"/>
    <w:rsid w:val="00543939"/>
    <w:rsid w:val="00543C1C"/>
    <w:rsid w:val="00543E74"/>
    <w:rsid w:val="00544513"/>
    <w:rsid w:val="00545814"/>
    <w:rsid w:val="00546809"/>
    <w:rsid w:val="0055433D"/>
    <w:rsid w:val="00557049"/>
    <w:rsid w:val="00557053"/>
    <w:rsid w:val="00560231"/>
    <w:rsid w:val="00560821"/>
    <w:rsid w:val="00560903"/>
    <w:rsid w:val="00560C89"/>
    <w:rsid w:val="00560EF6"/>
    <w:rsid w:val="005618A2"/>
    <w:rsid w:val="00562000"/>
    <w:rsid w:val="005623BE"/>
    <w:rsid w:val="00562B1E"/>
    <w:rsid w:val="0056390C"/>
    <w:rsid w:val="00563EE1"/>
    <w:rsid w:val="00565B51"/>
    <w:rsid w:val="00566250"/>
    <w:rsid w:val="00566327"/>
    <w:rsid w:val="00566962"/>
    <w:rsid w:val="00566CC6"/>
    <w:rsid w:val="0057015D"/>
    <w:rsid w:val="005701DF"/>
    <w:rsid w:val="00570881"/>
    <w:rsid w:val="005708E5"/>
    <w:rsid w:val="00570B23"/>
    <w:rsid w:val="00570B2E"/>
    <w:rsid w:val="0057222E"/>
    <w:rsid w:val="005722D7"/>
    <w:rsid w:val="00572716"/>
    <w:rsid w:val="00573B38"/>
    <w:rsid w:val="00573BD5"/>
    <w:rsid w:val="00573D2A"/>
    <w:rsid w:val="00573E4B"/>
    <w:rsid w:val="00573F5D"/>
    <w:rsid w:val="0057448E"/>
    <w:rsid w:val="00575709"/>
    <w:rsid w:val="00576A96"/>
    <w:rsid w:val="00576C67"/>
    <w:rsid w:val="00576CCE"/>
    <w:rsid w:val="00576FB7"/>
    <w:rsid w:val="00577F8D"/>
    <w:rsid w:val="00581B2D"/>
    <w:rsid w:val="00581C8F"/>
    <w:rsid w:val="00581E70"/>
    <w:rsid w:val="0058554D"/>
    <w:rsid w:val="00585814"/>
    <w:rsid w:val="005904C4"/>
    <w:rsid w:val="00590BAE"/>
    <w:rsid w:val="00590D1F"/>
    <w:rsid w:val="00590D3F"/>
    <w:rsid w:val="0059114B"/>
    <w:rsid w:val="00591514"/>
    <w:rsid w:val="00591852"/>
    <w:rsid w:val="00591953"/>
    <w:rsid w:val="00591B63"/>
    <w:rsid w:val="0059292B"/>
    <w:rsid w:val="00593364"/>
    <w:rsid w:val="00593878"/>
    <w:rsid w:val="00594651"/>
    <w:rsid w:val="0059469E"/>
    <w:rsid w:val="005957C9"/>
    <w:rsid w:val="00595AB8"/>
    <w:rsid w:val="00596781"/>
    <w:rsid w:val="00597248"/>
    <w:rsid w:val="00597E29"/>
    <w:rsid w:val="005A0D00"/>
    <w:rsid w:val="005A0EAD"/>
    <w:rsid w:val="005A11B6"/>
    <w:rsid w:val="005A2FB2"/>
    <w:rsid w:val="005A3870"/>
    <w:rsid w:val="005A3CAD"/>
    <w:rsid w:val="005A4476"/>
    <w:rsid w:val="005A4FA7"/>
    <w:rsid w:val="005A637B"/>
    <w:rsid w:val="005A6441"/>
    <w:rsid w:val="005A6873"/>
    <w:rsid w:val="005A7CEF"/>
    <w:rsid w:val="005B028E"/>
    <w:rsid w:val="005B02A7"/>
    <w:rsid w:val="005B03EF"/>
    <w:rsid w:val="005B05D3"/>
    <w:rsid w:val="005B1B72"/>
    <w:rsid w:val="005B1BCD"/>
    <w:rsid w:val="005B1CA9"/>
    <w:rsid w:val="005B211A"/>
    <w:rsid w:val="005B24F2"/>
    <w:rsid w:val="005B2A33"/>
    <w:rsid w:val="005B370E"/>
    <w:rsid w:val="005B4AD0"/>
    <w:rsid w:val="005B644C"/>
    <w:rsid w:val="005B69D9"/>
    <w:rsid w:val="005B73AA"/>
    <w:rsid w:val="005C0137"/>
    <w:rsid w:val="005C064A"/>
    <w:rsid w:val="005C0A01"/>
    <w:rsid w:val="005C0CB7"/>
    <w:rsid w:val="005C0FF0"/>
    <w:rsid w:val="005C1392"/>
    <w:rsid w:val="005C257D"/>
    <w:rsid w:val="005C33FA"/>
    <w:rsid w:val="005C35C8"/>
    <w:rsid w:val="005C3865"/>
    <w:rsid w:val="005C3D86"/>
    <w:rsid w:val="005C526F"/>
    <w:rsid w:val="005C5B8D"/>
    <w:rsid w:val="005C5D14"/>
    <w:rsid w:val="005C63E9"/>
    <w:rsid w:val="005C6468"/>
    <w:rsid w:val="005C67E3"/>
    <w:rsid w:val="005C724C"/>
    <w:rsid w:val="005C7704"/>
    <w:rsid w:val="005D023C"/>
    <w:rsid w:val="005D094D"/>
    <w:rsid w:val="005D16EA"/>
    <w:rsid w:val="005D3CF9"/>
    <w:rsid w:val="005D420D"/>
    <w:rsid w:val="005D47E2"/>
    <w:rsid w:val="005D5173"/>
    <w:rsid w:val="005D5979"/>
    <w:rsid w:val="005D62A7"/>
    <w:rsid w:val="005D6331"/>
    <w:rsid w:val="005D72AA"/>
    <w:rsid w:val="005D76F5"/>
    <w:rsid w:val="005E1D64"/>
    <w:rsid w:val="005E2743"/>
    <w:rsid w:val="005E321D"/>
    <w:rsid w:val="005E4DCE"/>
    <w:rsid w:val="005E6922"/>
    <w:rsid w:val="005E6A33"/>
    <w:rsid w:val="005F036B"/>
    <w:rsid w:val="005F2590"/>
    <w:rsid w:val="005F3C5F"/>
    <w:rsid w:val="005F422E"/>
    <w:rsid w:val="005F4698"/>
    <w:rsid w:val="005F4A20"/>
    <w:rsid w:val="005F4B66"/>
    <w:rsid w:val="005F538B"/>
    <w:rsid w:val="005F5676"/>
    <w:rsid w:val="005F5C52"/>
    <w:rsid w:val="005F60EA"/>
    <w:rsid w:val="005F6FC9"/>
    <w:rsid w:val="005F78C4"/>
    <w:rsid w:val="005F7D64"/>
    <w:rsid w:val="0060171B"/>
    <w:rsid w:val="00601A40"/>
    <w:rsid w:val="00604A30"/>
    <w:rsid w:val="006051A1"/>
    <w:rsid w:val="00605560"/>
    <w:rsid w:val="006063BD"/>
    <w:rsid w:val="006068FF"/>
    <w:rsid w:val="00607A65"/>
    <w:rsid w:val="00607CBD"/>
    <w:rsid w:val="006108E7"/>
    <w:rsid w:val="00611066"/>
    <w:rsid w:val="00612038"/>
    <w:rsid w:val="00612070"/>
    <w:rsid w:val="006121E4"/>
    <w:rsid w:val="006122C4"/>
    <w:rsid w:val="00612400"/>
    <w:rsid w:val="00612AA3"/>
    <w:rsid w:val="00613A4D"/>
    <w:rsid w:val="006147BC"/>
    <w:rsid w:val="00614A21"/>
    <w:rsid w:val="00615936"/>
    <w:rsid w:val="00617165"/>
    <w:rsid w:val="006173B2"/>
    <w:rsid w:val="00617D34"/>
    <w:rsid w:val="00617E8C"/>
    <w:rsid w:val="00620712"/>
    <w:rsid w:val="00621C76"/>
    <w:rsid w:val="006279A0"/>
    <w:rsid w:val="006302E5"/>
    <w:rsid w:val="00630445"/>
    <w:rsid w:val="00630852"/>
    <w:rsid w:val="006313A9"/>
    <w:rsid w:val="00631681"/>
    <w:rsid w:val="00632C9E"/>
    <w:rsid w:val="00633DB3"/>
    <w:rsid w:val="00633DBC"/>
    <w:rsid w:val="0063449D"/>
    <w:rsid w:val="006352CC"/>
    <w:rsid w:val="00636B20"/>
    <w:rsid w:val="00637191"/>
    <w:rsid w:val="00637ACA"/>
    <w:rsid w:val="00637F15"/>
    <w:rsid w:val="006403D6"/>
    <w:rsid w:val="0064170D"/>
    <w:rsid w:val="0064209E"/>
    <w:rsid w:val="0064257C"/>
    <w:rsid w:val="00642AD1"/>
    <w:rsid w:val="006434A5"/>
    <w:rsid w:val="006434CD"/>
    <w:rsid w:val="00643AB7"/>
    <w:rsid w:val="00643AEA"/>
    <w:rsid w:val="00644029"/>
    <w:rsid w:val="00644533"/>
    <w:rsid w:val="00645178"/>
    <w:rsid w:val="0064547B"/>
    <w:rsid w:val="00645DF7"/>
    <w:rsid w:val="00645E90"/>
    <w:rsid w:val="00646777"/>
    <w:rsid w:val="00646A52"/>
    <w:rsid w:val="00646AFA"/>
    <w:rsid w:val="00646DBB"/>
    <w:rsid w:val="00647152"/>
    <w:rsid w:val="00647435"/>
    <w:rsid w:val="006505F7"/>
    <w:rsid w:val="00650972"/>
    <w:rsid w:val="00650F4F"/>
    <w:rsid w:val="00651201"/>
    <w:rsid w:val="00651BFE"/>
    <w:rsid w:val="0065264D"/>
    <w:rsid w:val="00652978"/>
    <w:rsid w:val="00653F00"/>
    <w:rsid w:val="006545B0"/>
    <w:rsid w:val="006548E9"/>
    <w:rsid w:val="00654C60"/>
    <w:rsid w:val="00655883"/>
    <w:rsid w:val="00655B2F"/>
    <w:rsid w:val="00656624"/>
    <w:rsid w:val="00656848"/>
    <w:rsid w:val="00657AC1"/>
    <w:rsid w:val="00657C5D"/>
    <w:rsid w:val="00660849"/>
    <w:rsid w:val="0066088C"/>
    <w:rsid w:val="00660BF9"/>
    <w:rsid w:val="00660D07"/>
    <w:rsid w:val="00664AFC"/>
    <w:rsid w:val="00664DB2"/>
    <w:rsid w:val="0066670C"/>
    <w:rsid w:val="00666A53"/>
    <w:rsid w:val="00666F83"/>
    <w:rsid w:val="0066784D"/>
    <w:rsid w:val="00667BA8"/>
    <w:rsid w:val="00667C38"/>
    <w:rsid w:val="0067073F"/>
    <w:rsid w:val="00670FCB"/>
    <w:rsid w:val="00671096"/>
    <w:rsid w:val="006712DB"/>
    <w:rsid w:val="006715D6"/>
    <w:rsid w:val="00671C59"/>
    <w:rsid w:val="00671C7D"/>
    <w:rsid w:val="00671DE2"/>
    <w:rsid w:val="00673534"/>
    <w:rsid w:val="00673C72"/>
    <w:rsid w:val="006740B9"/>
    <w:rsid w:val="00675656"/>
    <w:rsid w:val="00676366"/>
    <w:rsid w:val="00676C9E"/>
    <w:rsid w:val="00677CAF"/>
    <w:rsid w:val="00680247"/>
    <w:rsid w:val="00680AC4"/>
    <w:rsid w:val="0068109B"/>
    <w:rsid w:val="0068405B"/>
    <w:rsid w:val="00684083"/>
    <w:rsid w:val="00684FEA"/>
    <w:rsid w:val="00685058"/>
    <w:rsid w:val="00685FE4"/>
    <w:rsid w:val="006872E0"/>
    <w:rsid w:val="00687482"/>
    <w:rsid w:val="00687A1F"/>
    <w:rsid w:val="006904FE"/>
    <w:rsid w:val="00691329"/>
    <w:rsid w:val="006918D3"/>
    <w:rsid w:val="00691E87"/>
    <w:rsid w:val="006925CC"/>
    <w:rsid w:val="00693B7E"/>
    <w:rsid w:val="006940E2"/>
    <w:rsid w:val="00694720"/>
    <w:rsid w:val="00694C54"/>
    <w:rsid w:val="006954CB"/>
    <w:rsid w:val="00695A57"/>
    <w:rsid w:val="00696B9D"/>
    <w:rsid w:val="00696D0A"/>
    <w:rsid w:val="00697523"/>
    <w:rsid w:val="006A0BC5"/>
    <w:rsid w:val="006A113B"/>
    <w:rsid w:val="006A1D16"/>
    <w:rsid w:val="006A1E67"/>
    <w:rsid w:val="006A1E8E"/>
    <w:rsid w:val="006A36FF"/>
    <w:rsid w:val="006A4469"/>
    <w:rsid w:val="006A4E48"/>
    <w:rsid w:val="006A5628"/>
    <w:rsid w:val="006A5C92"/>
    <w:rsid w:val="006A64A3"/>
    <w:rsid w:val="006A76A8"/>
    <w:rsid w:val="006A784D"/>
    <w:rsid w:val="006A7DF2"/>
    <w:rsid w:val="006B1F71"/>
    <w:rsid w:val="006B2821"/>
    <w:rsid w:val="006B4555"/>
    <w:rsid w:val="006B4991"/>
    <w:rsid w:val="006B6B83"/>
    <w:rsid w:val="006C0CBC"/>
    <w:rsid w:val="006C1306"/>
    <w:rsid w:val="006C1CF1"/>
    <w:rsid w:val="006C1EE7"/>
    <w:rsid w:val="006C54BD"/>
    <w:rsid w:val="006C5504"/>
    <w:rsid w:val="006C5AFA"/>
    <w:rsid w:val="006C69F9"/>
    <w:rsid w:val="006C7271"/>
    <w:rsid w:val="006C7983"/>
    <w:rsid w:val="006D0F44"/>
    <w:rsid w:val="006D1E48"/>
    <w:rsid w:val="006D208C"/>
    <w:rsid w:val="006D2883"/>
    <w:rsid w:val="006D2BD7"/>
    <w:rsid w:val="006D2D22"/>
    <w:rsid w:val="006D30C2"/>
    <w:rsid w:val="006D31AD"/>
    <w:rsid w:val="006D33DE"/>
    <w:rsid w:val="006D422D"/>
    <w:rsid w:val="006D43DD"/>
    <w:rsid w:val="006D5769"/>
    <w:rsid w:val="006D607E"/>
    <w:rsid w:val="006D69D5"/>
    <w:rsid w:val="006D6D28"/>
    <w:rsid w:val="006D6DF8"/>
    <w:rsid w:val="006D7DDF"/>
    <w:rsid w:val="006E024A"/>
    <w:rsid w:val="006E0369"/>
    <w:rsid w:val="006E2A4E"/>
    <w:rsid w:val="006E2CA8"/>
    <w:rsid w:val="006E2EE3"/>
    <w:rsid w:val="006E30FB"/>
    <w:rsid w:val="006E3156"/>
    <w:rsid w:val="006E3B66"/>
    <w:rsid w:val="006E4C3B"/>
    <w:rsid w:val="006E5E27"/>
    <w:rsid w:val="006E6CA9"/>
    <w:rsid w:val="006E6EC0"/>
    <w:rsid w:val="006E714E"/>
    <w:rsid w:val="006F15DC"/>
    <w:rsid w:val="006F1837"/>
    <w:rsid w:val="006F1D98"/>
    <w:rsid w:val="006F3BFA"/>
    <w:rsid w:val="006F4956"/>
    <w:rsid w:val="006F5058"/>
    <w:rsid w:val="006F5EB8"/>
    <w:rsid w:val="006F7837"/>
    <w:rsid w:val="006F7D97"/>
    <w:rsid w:val="00700B61"/>
    <w:rsid w:val="00700EBB"/>
    <w:rsid w:val="007011EB"/>
    <w:rsid w:val="00701A7F"/>
    <w:rsid w:val="00702311"/>
    <w:rsid w:val="007026E4"/>
    <w:rsid w:val="00703096"/>
    <w:rsid w:val="007032B8"/>
    <w:rsid w:val="007038A1"/>
    <w:rsid w:val="00704C16"/>
    <w:rsid w:val="0070532A"/>
    <w:rsid w:val="00706718"/>
    <w:rsid w:val="007067F2"/>
    <w:rsid w:val="0070764A"/>
    <w:rsid w:val="00707EF0"/>
    <w:rsid w:val="007112CE"/>
    <w:rsid w:val="0071181C"/>
    <w:rsid w:val="00713A9E"/>
    <w:rsid w:val="00714098"/>
    <w:rsid w:val="00716094"/>
    <w:rsid w:val="0071612A"/>
    <w:rsid w:val="007171ED"/>
    <w:rsid w:val="0071768D"/>
    <w:rsid w:val="007177A8"/>
    <w:rsid w:val="00717EAA"/>
    <w:rsid w:val="007202F6"/>
    <w:rsid w:val="00721077"/>
    <w:rsid w:val="00721A60"/>
    <w:rsid w:val="00721FF8"/>
    <w:rsid w:val="007230C2"/>
    <w:rsid w:val="007258D2"/>
    <w:rsid w:val="0072605D"/>
    <w:rsid w:val="0072617E"/>
    <w:rsid w:val="007271B2"/>
    <w:rsid w:val="00730FC9"/>
    <w:rsid w:val="007335FD"/>
    <w:rsid w:val="00733EE2"/>
    <w:rsid w:val="00734261"/>
    <w:rsid w:val="00735204"/>
    <w:rsid w:val="0073650E"/>
    <w:rsid w:val="00736BB2"/>
    <w:rsid w:val="00737299"/>
    <w:rsid w:val="00737BD6"/>
    <w:rsid w:val="00737DF2"/>
    <w:rsid w:val="007400B0"/>
    <w:rsid w:val="007410FE"/>
    <w:rsid w:val="0074186D"/>
    <w:rsid w:val="0074391F"/>
    <w:rsid w:val="00743DCC"/>
    <w:rsid w:val="00745871"/>
    <w:rsid w:val="007459F2"/>
    <w:rsid w:val="00746ED9"/>
    <w:rsid w:val="0074720D"/>
    <w:rsid w:val="0074772B"/>
    <w:rsid w:val="00750C64"/>
    <w:rsid w:val="007528ED"/>
    <w:rsid w:val="00753A31"/>
    <w:rsid w:val="00754586"/>
    <w:rsid w:val="00755042"/>
    <w:rsid w:val="007565B2"/>
    <w:rsid w:val="0076304B"/>
    <w:rsid w:val="0076312C"/>
    <w:rsid w:val="00763F03"/>
    <w:rsid w:val="0076468F"/>
    <w:rsid w:val="0076481E"/>
    <w:rsid w:val="00764F79"/>
    <w:rsid w:val="00765ED1"/>
    <w:rsid w:val="00766707"/>
    <w:rsid w:val="00767E8A"/>
    <w:rsid w:val="00770E38"/>
    <w:rsid w:val="00772BF6"/>
    <w:rsid w:val="0077364B"/>
    <w:rsid w:val="00773776"/>
    <w:rsid w:val="0077390B"/>
    <w:rsid w:val="007742C3"/>
    <w:rsid w:val="007743BC"/>
    <w:rsid w:val="00775211"/>
    <w:rsid w:val="00775A67"/>
    <w:rsid w:val="007764FE"/>
    <w:rsid w:val="00776C3A"/>
    <w:rsid w:val="0078067B"/>
    <w:rsid w:val="00782611"/>
    <w:rsid w:val="00782FDB"/>
    <w:rsid w:val="007838D4"/>
    <w:rsid w:val="00783B0D"/>
    <w:rsid w:val="00783D6B"/>
    <w:rsid w:val="00784648"/>
    <w:rsid w:val="0078734F"/>
    <w:rsid w:val="00787998"/>
    <w:rsid w:val="00791783"/>
    <w:rsid w:val="007917FE"/>
    <w:rsid w:val="00792564"/>
    <w:rsid w:val="00793B3E"/>
    <w:rsid w:val="00793D71"/>
    <w:rsid w:val="00794167"/>
    <w:rsid w:val="007945AF"/>
    <w:rsid w:val="00794AE7"/>
    <w:rsid w:val="00795A57"/>
    <w:rsid w:val="0079669F"/>
    <w:rsid w:val="007972CB"/>
    <w:rsid w:val="0079749D"/>
    <w:rsid w:val="007976A2"/>
    <w:rsid w:val="007A03D8"/>
    <w:rsid w:val="007A1FA9"/>
    <w:rsid w:val="007A2B29"/>
    <w:rsid w:val="007A31F8"/>
    <w:rsid w:val="007A35C5"/>
    <w:rsid w:val="007A3884"/>
    <w:rsid w:val="007A3AC6"/>
    <w:rsid w:val="007A3CE5"/>
    <w:rsid w:val="007A44B3"/>
    <w:rsid w:val="007A5BE4"/>
    <w:rsid w:val="007A5D09"/>
    <w:rsid w:val="007A6099"/>
    <w:rsid w:val="007A6CB2"/>
    <w:rsid w:val="007A772D"/>
    <w:rsid w:val="007A7FB2"/>
    <w:rsid w:val="007B08B2"/>
    <w:rsid w:val="007B17AD"/>
    <w:rsid w:val="007B1DBA"/>
    <w:rsid w:val="007B235A"/>
    <w:rsid w:val="007B25B8"/>
    <w:rsid w:val="007B560E"/>
    <w:rsid w:val="007B5631"/>
    <w:rsid w:val="007B567F"/>
    <w:rsid w:val="007B7AF0"/>
    <w:rsid w:val="007C049D"/>
    <w:rsid w:val="007C08FF"/>
    <w:rsid w:val="007C09B6"/>
    <w:rsid w:val="007C1600"/>
    <w:rsid w:val="007C2829"/>
    <w:rsid w:val="007C2E15"/>
    <w:rsid w:val="007C3476"/>
    <w:rsid w:val="007C3479"/>
    <w:rsid w:val="007C3835"/>
    <w:rsid w:val="007C4952"/>
    <w:rsid w:val="007C5ED1"/>
    <w:rsid w:val="007C600C"/>
    <w:rsid w:val="007C638C"/>
    <w:rsid w:val="007C6E5E"/>
    <w:rsid w:val="007D0DF6"/>
    <w:rsid w:val="007D0E63"/>
    <w:rsid w:val="007D1120"/>
    <w:rsid w:val="007D3806"/>
    <w:rsid w:val="007D4E09"/>
    <w:rsid w:val="007D600F"/>
    <w:rsid w:val="007D6A45"/>
    <w:rsid w:val="007D70E5"/>
    <w:rsid w:val="007E1D67"/>
    <w:rsid w:val="007E1FB1"/>
    <w:rsid w:val="007E42A3"/>
    <w:rsid w:val="007E42FE"/>
    <w:rsid w:val="007E436D"/>
    <w:rsid w:val="007E49EE"/>
    <w:rsid w:val="007E5961"/>
    <w:rsid w:val="007E5EB4"/>
    <w:rsid w:val="007E6DFB"/>
    <w:rsid w:val="007E74F9"/>
    <w:rsid w:val="007E7750"/>
    <w:rsid w:val="007F1039"/>
    <w:rsid w:val="007F1B90"/>
    <w:rsid w:val="007F256B"/>
    <w:rsid w:val="007F2763"/>
    <w:rsid w:val="007F3BD1"/>
    <w:rsid w:val="007F428E"/>
    <w:rsid w:val="007F4543"/>
    <w:rsid w:val="007F458C"/>
    <w:rsid w:val="007F5D9A"/>
    <w:rsid w:val="007F5E54"/>
    <w:rsid w:val="007F5ED1"/>
    <w:rsid w:val="007F619D"/>
    <w:rsid w:val="007F6F5F"/>
    <w:rsid w:val="007F7546"/>
    <w:rsid w:val="00800F0A"/>
    <w:rsid w:val="008010F8"/>
    <w:rsid w:val="00801919"/>
    <w:rsid w:val="008037F0"/>
    <w:rsid w:val="00804715"/>
    <w:rsid w:val="0080495B"/>
    <w:rsid w:val="00804B16"/>
    <w:rsid w:val="00804D2E"/>
    <w:rsid w:val="0080616B"/>
    <w:rsid w:val="00806833"/>
    <w:rsid w:val="00807949"/>
    <w:rsid w:val="008113F4"/>
    <w:rsid w:val="00811E75"/>
    <w:rsid w:val="00812B33"/>
    <w:rsid w:val="008137DC"/>
    <w:rsid w:val="008147B0"/>
    <w:rsid w:val="00815330"/>
    <w:rsid w:val="00816076"/>
    <w:rsid w:val="008164D5"/>
    <w:rsid w:val="008166F5"/>
    <w:rsid w:val="00816867"/>
    <w:rsid w:val="00820015"/>
    <w:rsid w:val="00820FDD"/>
    <w:rsid w:val="00821101"/>
    <w:rsid w:val="008220A4"/>
    <w:rsid w:val="00822309"/>
    <w:rsid w:val="008227F2"/>
    <w:rsid w:val="0082284D"/>
    <w:rsid w:val="00822889"/>
    <w:rsid w:val="00822A26"/>
    <w:rsid w:val="00822B7C"/>
    <w:rsid w:val="00823104"/>
    <w:rsid w:val="008231B4"/>
    <w:rsid w:val="00823774"/>
    <w:rsid w:val="00823F89"/>
    <w:rsid w:val="008241B8"/>
    <w:rsid w:val="008258CF"/>
    <w:rsid w:val="0082627E"/>
    <w:rsid w:val="00826526"/>
    <w:rsid w:val="0082692C"/>
    <w:rsid w:val="0082704A"/>
    <w:rsid w:val="0082723F"/>
    <w:rsid w:val="00830EA3"/>
    <w:rsid w:val="00831022"/>
    <w:rsid w:val="00831338"/>
    <w:rsid w:val="00831999"/>
    <w:rsid w:val="008333B4"/>
    <w:rsid w:val="00833FED"/>
    <w:rsid w:val="00834229"/>
    <w:rsid w:val="008349A1"/>
    <w:rsid w:val="00835671"/>
    <w:rsid w:val="00836A26"/>
    <w:rsid w:val="00836E19"/>
    <w:rsid w:val="0083798F"/>
    <w:rsid w:val="00837B95"/>
    <w:rsid w:val="00837F6B"/>
    <w:rsid w:val="00840013"/>
    <w:rsid w:val="00840548"/>
    <w:rsid w:val="00840787"/>
    <w:rsid w:val="00841A43"/>
    <w:rsid w:val="0084288B"/>
    <w:rsid w:val="00842B0A"/>
    <w:rsid w:val="00842FB8"/>
    <w:rsid w:val="0084300D"/>
    <w:rsid w:val="008437A8"/>
    <w:rsid w:val="008455E6"/>
    <w:rsid w:val="00845809"/>
    <w:rsid w:val="00847CF0"/>
    <w:rsid w:val="00847F54"/>
    <w:rsid w:val="00850C0B"/>
    <w:rsid w:val="008514D2"/>
    <w:rsid w:val="00852059"/>
    <w:rsid w:val="008527E2"/>
    <w:rsid w:val="00852A32"/>
    <w:rsid w:val="00853694"/>
    <w:rsid w:val="00853B47"/>
    <w:rsid w:val="00854155"/>
    <w:rsid w:val="00854D8D"/>
    <w:rsid w:val="00854DC3"/>
    <w:rsid w:val="00854F95"/>
    <w:rsid w:val="0085516D"/>
    <w:rsid w:val="0085613B"/>
    <w:rsid w:val="0085618D"/>
    <w:rsid w:val="00857628"/>
    <w:rsid w:val="00860B24"/>
    <w:rsid w:val="00860D6D"/>
    <w:rsid w:val="00861292"/>
    <w:rsid w:val="00861C52"/>
    <w:rsid w:val="00862278"/>
    <w:rsid w:val="00862793"/>
    <w:rsid w:val="00863772"/>
    <w:rsid w:val="008643F7"/>
    <w:rsid w:val="00865366"/>
    <w:rsid w:val="008673E1"/>
    <w:rsid w:val="00867490"/>
    <w:rsid w:val="00870566"/>
    <w:rsid w:val="00871704"/>
    <w:rsid w:val="00871DF3"/>
    <w:rsid w:val="008722E2"/>
    <w:rsid w:val="00872DA1"/>
    <w:rsid w:val="00873D43"/>
    <w:rsid w:val="00874220"/>
    <w:rsid w:val="00874CDC"/>
    <w:rsid w:val="00875380"/>
    <w:rsid w:val="00875427"/>
    <w:rsid w:val="00875A42"/>
    <w:rsid w:val="00876E31"/>
    <w:rsid w:val="008772C3"/>
    <w:rsid w:val="008811C9"/>
    <w:rsid w:val="00881703"/>
    <w:rsid w:val="00882745"/>
    <w:rsid w:val="00883A93"/>
    <w:rsid w:val="00884127"/>
    <w:rsid w:val="00885224"/>
    <w:rsid w:val="008861F4"/>
    <w:rsid w:val="0088714C"/>
    <w:rsid w:val="0088779F"/>
    <w:rsid w:val="00887AEB"/>
    <w:rsid w:val="00887E35"/>
    <w:rsid w:val="00887F31"/>
    <w:rsid w:val="00890568"/>
    <w:rsid w:val="00890B79"/>
    <w:rsid w:val="00890C85"/>
    <w:rsid w:val="00891081"/>
    <w:rsid w:val="008914E6"/>
    <w:rsid w:val="00891F7C"/>
    <w:rsid w:val="00893989"/>
    <w:rsid w:val="0089673F"/>
    <w:rsid w:val="00896BCE"/>
    <w:rsid w:val="00896F15"/>
    <w:rsid w:val="00897296"/>
    <w:rsid w:val="008A0E6B"/>
    <w:rsid w:val="008A1CF7"/>
    <w:rsid w:val="008A1CF9"/>
    <w:rsid w:val="008A310D"/>
    <w:rsid w:val="008A372A"/>
    <w:rsid w:val="008A3BE4"/>
    <w:rsid w:val="008A5155"/>
    <w:rsid w:val="008A5677"/>
    <w:rsid w:val="008A576B"/>
    <w:rsid w:val="008A60AB"/>
    <w:rsid w:val="008A6307"/>
    <w:rsid w:val="008A6ACF"/>
    <w:rsid w:val="008A712B"/>
    <w:rsid w:val="008B03ED"/>
    <w:rsid w:val="008B0603"/>
    <w:rsid w:val="008B0EE2"/>
    <w:rsid w:val="008B297B"/>
    <w:rsid w:val="008B2C38"/>
    <w:rsid w:val="008B3573"/>
    <w:rsid w:val="008B3CB2"/>
    <w:rsid w:val="008B467A"/>
    <w:rsid w:val="008B4C09"/>
    <w:rsid w:val="008B5B76"/>
    <w:rsid w:val="008B5F77"/>
    <w:rsid w:val="008B67AD"/>
    <w:rsid w:val="008B6881"/>
    <w:rsid w:val="008B7409"/>
    <w:rsid w:val="008C08D6"/>
    <w:rsid w:val="008C26E8"/>
    <w:rsid w:val="008C2D5A"/>
    <w:rsid w:val="008C36F7"/>
    <w:rsid w:val="008C3E87"/>
    <w:rsid w:val="008C446C"/>
    <w:rsid w:val="008C5D9D"/>
    <w:rsid w:val="008C7011"/>
    <w:rsid w:val="008D0326"/>
    <w:rsid w:val="008D0499"/>
    <w:rsid w:val="008D0B99"/>
    <w:rsid w:val="008D2344"/>
    <w:rsid w:val="008D2B28"/>
    <w:rsid w:val="008D3971"/>
    <w:rsid w:val="008D50A1"/>
    <w:rsid w:val="008D69F0"/>
    <w:rsid w:val="008D72EA"/>
    <w:rsid w:val="008E0643"/>
    <w:rsid w:val="008E07AA"/>
    <w:rsid w:val="008E0B85"/>
    <w:rsid w:val="008E1AFD"/>
    <w:rsid w:val="008E1DFA"/>
    <w:rsid w:val="008E2B02"/>
    <w:rsid w:val="008E3948"/>
    <w:rsid w:val="008E4806"/>
    <w:rsid w:val="008E4A15"/>
    <w:rsid w:val="008E516F"/>
    <w:rsid w:val="008E5987"/>
    <w:rsid w:val="008E63E8"/>
    <w:rsid w:val="008E6BC5"/>
    <w:rsid w:val="008F01B9"/>
    <w:rsid w:val="008F0396"/>
    <w:rsid w:val="008F09CD"/>
    <w:rsid w:val="008F1823"/>
    <w:rsid w:val="008F1ADF"/>
    <w:rsid w:val="008F23B5"/>
    <w:rsid w:val="008F341E"/>
    <w:rsid w:val="008F39EF"/>
    <w:rsid w:val="008F459D"/>
    <w:rsid w:val="008F490E"/>
    <w:rsid w:val="008F5AC6"/>
    <w:rsid w:val="008F60E1"/>
    <w:rsid w:val="008F684F"/>
    <w:rsid w:val="008F68EB"/>
    <w:rsid w:val="008F7F01"/>
    <w:rsid w:val="008F7FCC"/>
    <w:rsid w:val="009003FF"/>
    <w:rsid w:val="009007EB"/>
    <w:rsid w:val="0090158D"/>
    <w:rsid w:val="00902026"/>
    <w:rsid w:val="009022F6"/>
    <w:rsid w:val="00902445"/>
    <w:rsid w:val="00902A02"/>
    <w:rsid w:val="00902E0F"/>
    <w:rsid w:val="0090310B"/>
    <w:rsid w:val="00904083"/>
    <w:rsid w:val="00905596"/>
    <w:rsid w:val="00905F95"/>
    <w:rsid w:val="009064B2"/>
    <w:rsid w:val="009064E8"/>
    <w:rsid w:val="00906C98"/>
    <w:rsid w:val="009078C1"/>
    <w:rsid w:val="00907BDA"/>
    <w:rsid w:val="0091079F"/>
    <w:rsid w:val="00910B64"/>
    <w:rsid w:val="00911053"/>
    <w:rsid w:val="00913096"/>
    <w:rsid w:val="00914A89"/>
    <w:rsid w:val="00914C71"/>
    <w:rsid w:val="00916B36"/>
    <w:rsid w:val="00916E8C"/>
    <w:rsid w:val="00920003"/>
    <w:rsid w:val="009211E2"/>
    <w:rsid w:val="00921D3C"/>
    <w:rsid w:val="00922107"/>
    <w:rsid w:val="00922F1F"/>
    <w:rsid w:val="0092333D"/>
    <w:rsid w:val="009239CD"/>
    <w:rsid w:val="00924261"/>
    <w:rsid w:val="009252F2"/>
    <w:rsid w:val="00925370"/>
    <w:rsid w:val="009255B3"/>
    <w:rsid w:val="00925817"/>
    <w:rsid w:val="009306F3"/>
    <w:rsid w:val="00930ABC"/>
    <w:rsid w:val="00932479"/>
    <w:rsid w:val="00932529"/>
    <w:rsid w:val="00932F4E"/>
    <w:rsid w:val="0093403A"/>
    <w:rsid w:val="00934183"/>
    <w:rsid w:val="00935014"/>
    <w:rsid w:val="00935978"/>
    <w:rsid w:val="00935979"/>
    <w:rsid w:val="00936667"/>
    <w:rsid w:val="009377F3"/>
    <w:rsid w:val="00937989"/>
    <w:rsid w:val="00937BD6"/>
    <w:rsid w:val="00940641"/>
    <w:rsid w:val="009419AC"/>
    <w:rsid w:val="00942B96"/>
    <w:rsid w:val="00943E0A"/>
    <w:rsid w:val="00943E4B"/>
    <w:rsid w:val="00943E9A"/>
    <w:rsid w:val="00944287"/>
    <w:rsid w:val="009443FC"/>
    <w:rsid w:val="009445C6"/>
    <w:rsid w:val="0094464E"/>
    <w:rsid w:val="00944C7B"/>
    <w:rsid w:val="00945553"/>
    <w:rsid w:val="00945AD1"/>
    <w:rsid w:val="00946602"/>
    <w:rsid w:val="00947482"/>
    <w:rsid w:val="00947A88"/>
    <w:rsid w:val="00947AF6"/>
    <w:rsid w:val="00947C5E"/>
    <w:rsid w:val="00947DB1"/>
    <w:rsid w:val="0095036A"/>
    <w:rsid w:val="00950C52"/>
    <w:rsid w:val="00953ED2"/>
    <w:rsid w:val="0095427E"/>
    <w:rsid w:val="00954B5B"/>
    <w:rsid w:val="00954C25"/>
    <w:rsid w:val="009566C0"/>
    <w:rsid w:val="0095790B"/>
    <w:rsid w:val="00960F1E"/>
    <w:rsid w:val="00961465"/>
    <w:rsid w:val="00961D37"/>
    <w:rsid w:val="00961F1D"/>
    <w:rsid w:val="00963365"/>
    <w:rsid w:val="00964793"/>
    <w:rsid w:val="0096495D"/>
    <w:rsid w:val="00964B90"/>
    <w:rsid w:val="00964BA2"/>
    <w:rsid w:val="00964C12"/>
    <w:rsid w:val="00966416"/>
    <w:rsid w:val="009668B3"/>
    <w:rsid w:val="00966C3B"/>
    <w:rsid w:val="00967432"/>
    <w:rsid w:val="00970238"/>
    <w:rsid w:val="009712A3"/>
    <w:rsid w:val="00971B73"/>
    <w:rsid w:val="009728A6"/>
    <w:rsid w:val="009734C5"/>
    <w:rsid w:val="00973D97"/>
    <w:rsid w:val="00974F1C"/>
    <w:rsid w:val="0097520D"/>
    <w:rsid w:val="00976C07"/>
    <w:rsid w:val="009775AE"/>
    <w:rsid w:val="00977865"/>
    <w:rsid w:val="00980247"/>
    <w:rsid w:val="00980A48"/>
    <w:rsid w:val="00980EF2"/>
    <w:rsid w:val="00981338"/>
    <w:rsid w:val="0098184E"/>
    <w:rsid w:val="00982DD6"/>
    <w:rsid w:val="0098361B"/>
    <w:rsid w:val="00985836"/>
    <w:rsid w:val="00986264"/>
    <w:rsid w:val="00986371"/>
    <w:rsid w:val="009875A3"/>
    <w:rsid w:val="00987A62"/>
    <w:rsid w:val="00990BDC"/>
    <w:rsid w:val="00991092"/>
    <w:rsid w:val="009913EE"/>
    <w:rsid w:val="00991474"/>
    <w:rsid w:val="009919B5"/>
    <w:rsid w:val="00991B5B"/>
    <w:rsid w:val="00991C43"/>
    <w:rsid w:val="00991E00"/>
    <w:rsid w:val="0099206B"/>
    <w:rsid w:val="00992353"/>
    <w:rsid w:val="0099359C"/>
    <w:rsid w:val="00993799"/>
    <w:rsid w:val="00993BFB"/>
    <w:rsid w:val="00995333"/>
    <w:rsid w:val="00995BA0"/>
    <w:rsid w:val="00995F76"/>
    <w:rsid w:val="00996884"/>
    <w:rsid w:val="00996B97"/>
    <w:rsid w:val="00997360"/>
    <w:rsid w:val="00997929"/>
    <w:rsid w:val="00997B38"/>
    <w:rsid w:val="009A1FE3"/>
    <w:rsid w:val="009A2296"/>
    <w:rsid w:val="009A2829"/>
    <w:rsid w:val="009A2AB1"/>
    <w:rsid w:val="009A2E7E"/>
    <w:rsid w:val="009A2FE3"/>
    <w:rsid w:val="009A31E9"/>
    <w:rsid w:val="009A38E1"/>
    <w:rsid w:val="009A3985"/>
    <w:rsid w:val="009A41D4"/>
    <w:rsid w:val="009A4558"/>
    <w:rsid w:val="009A5C61"/>
    <w:rsid w:val="009A5D77"/>
    <w:rsid w:val="009A5E44"/>
    <w:rsid w:val="009A605E"/>
    <w:rsid w:val="009B0D83"/>
    <w:rsid w:val="009B14DF"/>
    <w:rsid w:val="009B1BED"/>
    <w:rsid w:val="009B2735"/>
    <w:rsid w:val="009B28B0"/>
    <w:rsid w:val="009B3708"/>
    <w:rsid w:val="009B3F1D"/>
    <w:rsid w:val="009B453B"/>
    <w:rsid w:val="009B5C22"/>
    <w:rsid w:val="009B6653"/>
    <w:rsid w:val="009B7129"/>
    <w:rsid w:val="009C2B0B"/>
    <w:rsid w:val="009C2E6C"/>
    <w:rsid w:val="009C3006"/>
    <w:rsid w:val="009C3FDF"/>
    <w:rsid w:val="009C452A"/>
    <w:rsid w:val="009C587F"/>
    <w:rsid w:val="009C59A4"/>
    <w:rsid w:val="009C669A"/>
    <w:rsid w:val="009C6FAE"/>
    <w:rsid w:val="009C72EE"/>
    <w:rsid w:val="009D198D"/>
    <w:rsid w:val="009D1DF3"/>
    <w:rsid w:val="009D2993"/>
    <w:rsid w:val="009D3414"/>
    <w:rsid w:val="009D3485"/>
    <w:rsid w:val="009D4F80"/>
    <w:rsid w:val="009D534E"/>
    <w:rsid w:val="009D54A0"/>
    <w:rsid w:val="009D624B"/>
    <w:rsid w:val="009D6658"/>
    <w:rsid w:val="009D7561"/>
    <w:rsid w:val="009E0BC2"/>
    <w:rsid w:val="009E1904"/>
    <w:rsid w:val="009E1B42"/>
    <w:rsid w:val="009E2582"/>
    <w:rsid w:val="009E289E"/>
    <w:rsid w:val="009E38B4"/>
    <w:rsid w:val="009E64DA"/>
    <w:rsid w:val="009E66FD"/>
    <w:rsid w:val="009E6C33"/>
    <w:rsid w:val="009E6FA5"/>
    <w:rsid w:val="009E7122"/>
    <w:rsid w:val="009E76AB"/>
    <w:rsid w:val="009E7845"/>
    <w:rsid w:val="009E7C56"/>
    <w:rsid w:val="009E7D88"/>
    <w:rsid w:val="009F29F2"/>
    <w:rsid w:val="009F3553"/>
    <w:rsid w:val="009F40DF"/>
    <w:rsid w:val="009F4EAA"/>
    <w:rsid w:val="009F55B8"/>
    <w:rsid w:val="009F5B9C"/>
    <w:rsid w:val="009F621A"/>
    <w:rsid w:val="009F7713"/>
    <w:rsid w:val="009F7ABF"/>
    <w:rsid w:val="00A01543"/>
    <w:rsid w:val="00A01ABE"/>
    <w:rsid w:val="00A02718"/>
    <w:rsid w:val="00A02DCE"/>
    <w:rsid w:val="00A034D2"/>
    <w:rsid w:val="00A03EE2"/>
    <w:rsid w:val="00A04B40"/>
    <w:rsid w:val="00A054DA"/>
    <w:rsid w:val="00A056E4"/>
    <w:rsid w:val="00A05C85"/>
    <w:rsid w:val="00A07EAD"/>
    <w:rsid w:val="00A104A9"/>
    <w:rsid w:val="00A107C0"/>
    <w:rsid w:val="00A10C8E"/>
    <w:rsid w:val="00A1135C"/>
    <w:rsid w:val="00A11854"/>
    <w:rsid w:val="00A126FA"/>
    <w:rsid w:val="00A1284D"/>
    <w:rsid w:val="00A13D2B"/>
    <w:rsid w:val="00A14F1F"/>
    <w:rsid w:val="00A15FC8"/>
    <w:rsid w:val="00A16631"/>
    <w:rsid w:val="00A168BE"/>
    <w:rsid w:val="00A176EF"/>
    <w:rsid w:val="00A21765"/>
    <w:rsid w:val="00A2225C"/>
    <w:rsid w:val="00A25A88"/>
    <w:rsid w:val="00A25CB3"/>
    <w:rsid w:val="00A25D44"/>
    <w:rsid w:val="00A264B0"/>
    <w:rsid w:val="00A265F6"/>
    <w:rsid w:val="00A2737C"/>
    <w:rsid w:val="00A276AB"/>
    <w:rsid w:val="00A276BA"/>
    <w:rsid w:val="00A30F3E"/>
    <w:rsid w:val="00A312A8"/>
    <w:rsid w:val="00A328C8"/>
    <w:rsid w:val="00A33418"/>
    <w:rsid w:val="00A334FE"/>
    <w:rsid w:val="00A35445"/>
    <w:rsid w:val="00A3582C"/>
    <w:rsid w:val="00A362BC"/>
    <w:rsid w:val="00A36391"/>
    <w:rsid w:val="00A368B1"/>
    <w:rsid w:val="00A36EAF"/>
    <w:rsid w:val="00A37B41"/>
    <w:rsid w:val="00A40FA4"/>
    <w:rsid w:val="00A41B89"/>
    <w:rsid w:val="00A41D4B"/>
    <w:rsid w:val="00A41F29"/>
    <w:rsid w:val="00A42935"/>
    <w:rsid w:val="00A42BAB"/>
    <w:rsid w:val="00A442A1"/>
    <w:rsid w:val="00A4454A"/>
    <w:rsid w:val="00A450A5"/>
    <w:rsid w:val="00A45116"/>
    <w:rsid w:val="00A45D4B"/>
    <w:rsid w:val="00A46DDB"/>
    <w:rsid w:val="00A46E60"/>
    <w:rsid w:val="00A473E6"/>
    <w:rsid w:val="00A505E7"/>
    <w:rsid w:val="00A50CAE"/>
    <w:rsid w:val="00A515CB"/>
    <w:rsid w:val="00A51BD3"/>
    <w:rsid w:val="00A51DD2"/>
    <w:rsid w:val="00A52191"/>
    <w:rsid w:val="00A53EF2"/>
    <w:rsid w:val="00A54D21"/>
    <w:rsid w:val="00A54F7B"/>
    <w:rsid w:val="00A5558B"/>
    <w:rsid w:val="00A5568E"/>
    <w:rsid w:val="00A56512"/>
    <w:rsid w:val="00A5666C"/>
    <w:rsid w:val="00A56A9F"/>
    <w:rsid w:val="00A56E3F"/>
    <w:rsid w:val="00A57794"/>
    <w:rsid w:val="00A57C9D"/>
    <w:rsid w:val="00A608D6"/>
    <w:rsid w:val="00A61206"/>
    <w:rsid w:val="00A63026"/>
    <w:rsid w:val="00A63FC4"/>
    <w:rsid w:val="00A643F1"/>
    <w:rsid w:val="00A64703"/>
    <w:rsid w:val="00A64A62"/>
    <w:rsid w:val="00A64B53"/>
    <w:rsid w:val="00A64CE4"/>
    <w:rsid w:val="00A6595A"/>
    <w:rsid w:val="00A65CB0"/>
    <w:rsid w:val="00A671FD"/>
    <w:rsid w:val="00A67FE5"/>
    <w:rsid w:val="00A722F0"/>
    <w:rsid w:val="00A7486D"/>
    <w:rsid w:val="00A7518A"/>
    <w:rsid w:val="00A7534F"/>
    <w:rsid w:val="00A75A0F"/>
    <w:rsid w:val="00A7651D"/>
    <w:rsid w:val="00A76EEA"/>
    <w:rsid w:val="00A76F84"/>
    <w:rsid w:val="00A776CA"/>
    <w:rsid w:val="00A77B4D"/>
    <w:rsid w:val="00A80548"/>
    <w:rsid w:val="00A8075C"/>
    <w:rsid w:val="00A80934"/>
    <w:rsid w:val="00A8147C"/>
    <w:rsid w:val="00A815EE"/>
    <w:rsid w:val="00A817CF"/>
    <w:rsid w:val="00A81933"/>
    <w:rsid w:val="00A82051"/>
    <w:rsid w:val="00A84553"/>
    <w:rsid w:val="00A8466E"/>
    <w:rsid w:val="00A84EDB"/>
    <w:rsid w:val="00A84F5C"/>
    <w:rsid w:val="00A8500C"/>
    <w:rsid w:val="00A859D8"/>
    <w:rsid w:val="00A85AA1"/>
    <w:rsid w:val="00A86261"/>
    <w:rsid w:val="00A863B8"/>
    <w:rsid w:val="00A8659A"/>
    <w:rsid w:val="00A87B13"/>
    <w:rsid w:val="00A9137C"/>
    <w:rsid w:val="00A91B40"/>
    <w:rsid w:val="00A927BA"/>
    <w:rsid w:val="00A94024"/>
    <w:rsid w:val="00A94639"/>
    <w:rsid w:val="00A94C38"/>
    <w:rsid w:val="00AA0066"/>
    <w:rsid w:val="00AA0F9B"/>
    <w:rsid w:val="00AA1977"/>
    <w:rsid w:val="00AA2B3D"/>
    <w:rsid w:val="00AA3F51"/>
    <w:rsid w:val="00AA50CE"/>
    <w:rsid w:val="00AA5952"/>
    <w:rsid w:val="00AA5D0B"/>
    <w:rsid w:val="00AB0A0F"/>
    <w:rsid w:val="00AB10EE"/>
    <w:rsid w:val="00AB11C0"/>
    <w:rsid w:val="00AB13D3"/>
    <w:rsid w:val="00AB16E7"/>
    <w:rsid w:val="00AB179F"/>
    <w:rsid w:val="00AB1DE5"/>
    <w:rsid w:val="00AB1E12"/>
    <w:rsid w:val="00AB2504"/>
    <w:rsid w:val="00AB36D4"/>
    <w:rsid w:val="00AB3B4D"/>
    <w:rsid w:val="00AB3ECF"/>
    <w:rsid w:val="00AB409F"/>
    <w:rsid w:val="00AB561E"/>
    <w:rsid w:val="00AB5DFA"/>
    <w:rsid w:val="00AB7540"/>
    <w:rsid w:val="00AB7764"/>
    <w:rsid w:val="00AC0798"/>
    <w:rsid w:val="00AC0B27"/>
    <w:rsid w:val="00AC0DD9"/>
    <w:rsid w:val="00AC150B"/>
    <w:rsid w:val="00AC16B1"/>
    <w:rsid w:val="00AC1C31"/>
    <w:rsid w:val="00AC1FC5"/>
    <w:rsid w:val="00AC248F"/>
    <w:rsid w:val="00AC2C17"/>
    <w:rsid w:val="00AC332F"/>
    <w:rsid w:val="00AC4231"/>
    <w:rsid w:val="00AC4753"/>
    <w:rsid w:val="00AC5D57"/>
    <w:rsid w:val="00AC6A2D"/>
    <w:rsid w:val="00AC6DC2"/>
    <w:rsid w:val="00AC720C"/>
    <w:rsid w:val="00AC7788"/>
    <w:rsid w:val="00AC7B99"/>
    <w:rsid w:val="00AD004C"/>
    <w:rsid w:val="00AD0DEA"/>
    <w:rsid w:val="00AD11BB"/>
    <w:rsid w:val="00AD2481"/>
    <w:rsid w:val="00AD403E"/>
    <w:rsid w:val="00AD41FF"/>
    <w:rsid w:val="00AD473A"/>
    <w:rsid w:val="00AD47C6"/>
    <w:rsid w:val="00AD4A92"/>
    <w:rsid w:val="00AD4C32"/>
    <w:rsid w:val="00AD577C"/>
    <w:rsid w:val="00AD6166"/>
    <w:rsid w:val="00AD7DDE"/>
    <w:rsid w:val="00AE040F"/>
    <w:rsid w:val="00AE0565"/>
    <w:rsid w:val="00AE11C2"/>
    <w:rsid w:val="00AE1C68"/>
    <w:rsid w:val="00AE2F5F"/>
    <w:rsid w:val="00AE3E3B"/>
    <w:rsid w:val="00AE5029"/>
    <w:rsid w:val="00AE6360"/>
    <w:rsid w:val="00AE6549"/>
    <w:rsid w:val="00AE67E0"/>
    <w:rsid w:val="00AE6C2B"/>
    <w:rsid w:val="00AF0476"/>
    <w:rsid w:val="00AF0E89"/>
    <w:rsid w:val="00AF4D95"/>
    <w:rsid w:val="00AF76E5"/>
    <w:rsid w:val="00AF7912"/>
    <w:rsid w:val="00AF79A8"/>
    <w:rsid w:val="00B000EB"/>
    <w:rsid w:val="00B00B3E"/>
    <w:rsid w:val="00B00E10"/>
    <w:rsid w:val="00B014E5"/>
    <w:rsid w:val="00B031BD"/>
    <w:rsid w:val="00B034A1"/>
    <w:rsid w:val="00B036E2"/>
    <w:rsid w:val="00B03A53"/>
    <w:rsid w:val="00B04F0D"/>
    <w:rsid w:val="00B05314"/>
    <w:rsid w:val="00B05E00"/>
    <w:rsid w:val="00B05EFD"/>
    <w:rsid w:val="00B0692B"/>
    <w:rsid w:val="00B06D55"/>
    <w:rsid w:val="00B07023"/>
    <w:rsid w:val="00B07743"/>
    <w:rsid w:val="00B077D1"/>
    <w:rsid w:val="00B078F4"/>
    <w:rsid w:val="00B07ED7"/>
    <w:rsid w:val="00B10467"/>
    <w:rsid w:val="00B10840"/>
    <w:rsid w:val="00B108B8"/>
    <w:rsid w:val="00B10CEA"/>
    <w:rsid w:val="00B11E99"/>
    <w:rsid w:val="00B12788"/>
    <w:rsid w:val="00B12E54"/>
    <w:rsid w:val="00B12EDD"/>
    <w:rsid w:val="00B13CC3"/>
    <w:rsid w:val="00B13F47"/>
    <w:rsid w:val="00B146D8"/>
    <w:rsid w:val="00B147F3"/>
    <w:rsid w:val="00B14DEE"/>
    <w:rsid w:val="00B15CB7"/>
    <w:rsid w:val="00B16B7F"/>
    <w:rsid w:val="00B17568"/>
    <w:rsid w:val="00B17786"/>
    <w:rsid w:val="00B2044E"/>
    <w:rsid w:val="00B20633"/>
    <w:rsid w:val="00B20B3F"/>
    <w:rsid w:val="00B22E57"/>
    <w:rsid w:val="00B22F03"/>
    <w:rsid w:val="00B22FDC"/>
    <w:rsid w:val="00B23245"/>
    <w:rsid w:val="00B24A54"/>
    <w:rsid w:val="00B24ADE"/>
    <w:rsid w:val="00B261C6"/>
    <w:rsid w:val="00B2665F"/>
    <w:rsid w:val="00B2693E"/>
    <w:rsid w:val="00B26FA8"/>
    <w:rsid w:val="00B2729F"/>
    <w:rsid w:val="00B27B1F"/>
    <w:rsid w:val="00B30492"/>
    <w:rsid w:val="00B30F71"/>
    <w:rsid w:val="00B3157F"/>
    <w:rsid w:val="00B3171A"/>
    <w:rsid w:val="00B31B50"/>
    <w:rsid w:val="00B31EAC"/>
    <w:rsid w:val="00B339F7"/>
    <w:rsid w:val="00B34272"/>
    <w:rsid w:val="00B35613"/>
    <w:rsid w:val="00B35E5B"/>
    <w:rsid w:val="00B3692E"/>
    <w:rsid w:val="00B37B50"/>
    <w:rsid w:val="00B40342"/>
    <w:rsid w:val="00B40D30"/>
    <w:rsid w:val="00B4118B"/>
    <w:rsid w:val="00B41669"/>
    <w:rsid w:val="00B42220"/>
    <w:rsid w:val="00B42754"/>
    <w:rsid w:val="00B42CB4"/>
    <w:rsid w:val="00B435AD"/>
    <w:rsid w:val="00B45060"/>
    <w:rsid w:val="00B45241"/>
    <w:rsid w:val="00B45A91"/>
    <w:rsid w:val="00B4799D"/>
    <w:rsid w:val="00B50B55"/>
    <w:rsid w:val="00B51C49"/>
    <w:rsid w:val="00B524E6"/>
    <w:rsid w:val="00B52D46"/>
    <w:rsid w:val="00B539A2"/>
    <w:rsid w:val="00B53AEC"/>
    <w:rsid w:val="00B53CB1"/>
    <w:rsid w:val="00B53FF9"/>
    <w:rsid w:val="00B54326"/>
    <w:rsid w:val="00B54989"/>
    <w:rsid w:val="00B54E22"/>
    <w:rsid w:val="00B551EE"/>
    <w:rsid w:val="00B55BAF"/>
    <w:rsid w:val="00B568E3"/>
    <w:rsid w:val="00B60ACE"/>
    <w:rsid w:val="00B60B97"/>
    <w:rsid w:val="00B61579"/>
    <w:rsid w:val="00B61F8C"/>
    <w:rsid w:val="00B6207C"/>
    <w:rsid w:val="00B620EC"/>
    <w:rsid w:val="00B625B5"/>
    <w:rsid w:val="00B6337A"/>
    <w:rsid w:val="00B637E1"/>
    <w:rsid w:val="00B63FCA"/>
    <w:rsid w:val="00B645F5"/>
    <w:rsid w:val="00B64780"/>
    <w:rsid w:val="00B652B6"/>
    <w:rsid w:val="00B659E1"/>
    <w:rsid w:val="00B65A97"/>
    <w:rsid w:val="00B65AD5"/>
    <w:rsid w:val="00B65E3A"/>
    <w:rsid w:val="00B668DE"/>
    <w:rsid w:val="00B66EC0"/>
    <w:rsid w:val="00B66FF7"/>
    <w:rsid w:val="00B67C25"/>
    <w:rsid w:val="00B706C7"/>
    <w:rsid w:val="00B72231"/>
    <w:rsid w:val="00B73FE0"/>
    <w:rsid w:val="00B7463B"/>
    <w:rsid w:val="00B74672"/>
    <w:rsid w:val="00B76116"/>
    <w:rsid w:val="00B76175"/>
    <w:rsid w:val="00B76F78"/>
    <w:rsid w:val="00B77577"/>
    <w:rsid w:val="00B77FD5"/>
    <w:rsid w:val="00B80BDA"/>
    <w:rsid w:val="00B81115"/>
    <w:rsid w:val="00B81B8B"/>
    <w:rsid w:val="00B82859"/>
    <w:rsid w:val="00B82B07"/>
    <w:rsid w:val="00B82F40"/>
    <w:rsid w:val="00B83461"/>
    <w:rsid w:val="00B83D3D"/>
    <w:rsid w:val="00B83EFD"/>
    <w:rsid w:val="00B84771"/>
    <w:rsid w:val="00B84913"/>
    <w:rsid w:val="00B8524B"/>
    <w:rsid w:val="00B85FA4"/>
    <w:rsid w:val="00B86155"/>
    <w:rsid w:val="00B86E8D"/>
    <w:rsid w:val="00B871B8"/>
    <w:rsid w:val="00B9010F"/>
    <w:rsid w:val="00B90AAC"/>
    <w:rsid w:val="00B91095"/>
    <w:rsid w:val="00B9152B"/>
    <w:rsid w:val="00B92504"/>
    <w:rsid w:val="00B927DA"/>
    <w:rsid w:val="00B93205"/>
    <w:rsid w:val="00B93581"/>
    <w:rsid w:val="00B93E92"/>
    <w:rsid w:val="00B94477"/>
    <w:rsid w:val="00B948AF"/>
    <w:rsid w:val="00B95F6D"/>
    <w:rsid w:val="00B96199"/>
    <w:rsid w:val="00B96555"/>
    <w:rsid w:val="00B967E8"/>
    <w:rsid w:val="00B968AA"/>
    <w:rsid w:val="00BA0512"/>
    <w:rsid w:val="00BA0AC7"/>
    <w:rsid w:val="00BA0FF1"/>
    <w:rsid w:val="00BA1532"/>
    <w:rsid w:val="00BA298B"/>
    <w:rsid w:val="00BA2D15"/>
    <w:rsid w:val="00BA4455"/>
    <w:rsid w:val="00BA4ACB"/>
    <w:rsid w:val="00BA548D"/>
    <w:rsid w:val="00BA5C38"/>
    <w:rsid w:val="00BA621C"/>
    <w:rsid w:val="00BA73A0"/>
    <w:rsid w:val="00BA7880"/>
    <w:rsid w:val="00BB1DCB"/>
    <w:rsid w:val="00BB3423"/>
    <w:rsid w:val="00BB438C"/>
    <w:rsid w:val="00BB45C7"/>
    <w:rsid w:val="00BB493B"/>
    <w:rsid w:val="00BB4FCE"/>
    <w:rsid w:val="00BB5309"/>
    <w:rsid w:val="00BB56D7"/>
    <w:rsid w:val="00BB6127"/>
    <w:rsid w:val="00BB69D4"/>
    <w:rsid w:val="00BB73AE"/>
    <w:rsid w:val="00BB76E4"/>
    <w:rsid w:val="00BB7952"/>
    <w:rsid w:val="00BB7D60"/>
    <w:rsid w:val="00BC0FFC"/>
    <w:rsid w:val="00BC1CFA"/>
    <w:rsid w:val="00BC20D4"/>
    <w:rsid w:val="00BC3FE8"/>
    <w:rsid w:val="00BC45F1"/>
    <w:rsid w:val="00BC51F0"/>
    <w:rsid w:val="00BC528F"/>
    <w:rsid w:val="00BC6B18"/>
    <w:rsid w:val="00BC740E"/>
    <w:rsid w:val="00BC76EB"/>
    <w:rsid w:val="00BC7E97"/>
    <w:rsid w:val="00BD026B"/>
    <w:rsid w:val="00BD15FF"/>
    <w:rsid w:val="00BD1AE0"/>
    <w:rsid w:val="00BD2642"/>
    <w:rsid w:val="00BD289A"/>
    <w:rsid w:val="00BD3B4A"/>
    <w:rsid w:val="00BD4EA0"/>
    <w:rsid w:val="00BD53E9"/>
    <w:rsid w:val="00BD5804"/>
    <w:rsid w:val="00BD5F30"/>
    <w:rsid w:val="00BD64A8"/>
    <w:rsid w:val="00BD6DC0"/>
    <w:rsid w:val="00BE031E"/>
    <w:rsid w:val="00BE0538"/>
    <w:rsid w:val="00BE0F4D"/>
    <w:rsid w:val="00BE1B43"/>
    <w:rsid w:val="00BE2021"/>
    <w:rsid w:val="00BE2593"/>
    <w:rsid w:val="00BE276B"/>
    <w:rsid w:val="00BE2EB5"/>
    <w:rsid w:val="00BE3225"/>
    <w:rsid w:val="00BE37CD"/>
    <w:rsid w:val="00BE477D"/>
    <w:rsid w:val="00BE4B97"/>
    <w:rsid w:val="00BE4E25"/>
    <w:rsid w:val="00BE53C5"/>
    <w:rsid w:val="00BE5649"/>
    <w:rsid w:val="00BE655C"/>
    <w:rsid w:val="00BE7B4F"/>
    <w:rsid w:val="00BF0536"/>
    <w:rsid w:val="00BF074A"/>
    <w:rsid w:val="00BF0A63"/>
    <w:rsid w:val="00BF1982"/>
    <w:rsid w:val="00BF1FAD"/>
    <w:rsid w:val="00BF2A9C"/>
    <w:rsid w:val="00BF363D"/>
    <w:rsid w:val="00BF3E33"/>
    <w:rsid w:val="00BF4B93"/>
    <w:rsid w:val="00BF53B5"/>
    <w:rsid w:val="00BF6269"/>
    <w:rsid w:val="00BF7A9A"/>
    <w:rsid w:val="00C0183B"/>
    <w:rsid w:val="00C035CE"/>
    <w:rsid w:val="00C04EA7"/>
    <w:rsid w:val="00C04F90"/>
    <w:rsid w:val="00C06C22"/>
    <w:rsid w:val="00C0751A"/>
    <w:rsid w:val="00C07AFB"/>
    <w:rsid w:val="00C10291"/>
    <w:rsid w:val="00C102D2"/>
    <w:rsid w:val="00C10827"/>
    <w:rsid w:val="00C10B8C"/>
    <w:rsid w:val="00C112E3"/>
    <w:rsid w:val="00C11E97"/>
    <w:rsid w:val="00C11EE5"/>
    <w:rsid w:val="00C130B7"/>
    <w:rsid w:val="00C13793"/>
    <w:rsid w:val="00C13AB1"/>
    <w:rsid w:val="00C141A9"/>
    <w:rsid w:val="00C1462D"/>
    <w:rsid w:val="00C16188"/>
    <w:rsid w:val="00C1646B"/>
    <w:rsid w:val="00C16EDD"/>
    <w:rsid w:val="00C20836"/>
    <w:rsid w:val="00C2122B"/>
    <w:rsid w:val="00C22F01"/>
    <w:rsid w:val="00C235D7"/>
    <w:rsid w:val="00C23BA5"/>
    <w:rsid w:val="00C240EB"/>
    <w:rsid w:val="00C24AB2"/>
    <w:rsid w:val="00C24BA7"/>
    <w:rsid w:val="00C2555D"/>
    <w:rsid w:val="00C255B6"/>
    <w:rsid w:val="00C25B43"/>
    <w:rsid w:val="00C25B8F"/>
    <w:rsid w:val="00C25CE7"/>
    <w:rsid w:val="00C26124"/>
    <w:rsid w:val="00C273BD"/>
    <w:rsid w:val="00C30C11"/>
    <w:rsid w:val="00C313C5"/>
    <w:rsid w:val="00C326CE"/>
    <w:rsid w:val="00C32FCD"/>
    <w:rsid w:val="00C33671"/>
    <w:rsid w:val="00C34153"/>
    <w:rsid w:val="00C34314"/>
    <w:rsid w:val="00C34D97"/>
    <w:rsid w:val="00C353A0"/>
    <w:rsid w:val="00C35614"/>
    <w:rsid w:val="00C356BD"/>
    <w:rsid w:val="00C35DD4"/>
    <w:rsid w:val="00C362A9"/>
    <w:rsid w:val="00C3725F"/>
    <w:rsid w:val="00C37368"/>
    <w:rsid w:val="00C40263"/>
    <w:rsid w:val="00C4066F"/>
    <w:rsid w:val="00C41BA0"/>
    <w:rsid w:val="00C42092"/>
    <w:rsid w:val="00C43CDA"/>
    <w:rsid w:val="00C44363"/>
    <w:rsid w:val="00C45311"/>
    <w:rsid w:val="00C45356"/>
    <w:rsid w:val="00C4554E"/>
    <w:rsid w:val="00C459BF"/>
    <w:rsid w:val="00C45C13"/>
    <w:rsid w:val="00C46015"/>
    <w:rsid w:val="00C469E4"/>
    <w:rsid w:val="00C46E41"/>
    <w:rsid w:val="00C47114"/>
    <w:rsid w:val="00C47AFE"/>
    <w:rsid w:val="00C50226"/>
    <w:rsid w:val="00C50F28"/>
    <w:rsid w:val="00C50F54"/>
    <w:rsid w:val="00C51F2C"/>
    <w:rsid w:val="00C520D8"/>
    <w:rsid w:val="00C53138"/>
    <w:rsid w:val="00C531C8"/>
    <w:rsid w:val="00C546C7"/>
    <w:rsid w:val="00C54739"/>
    <w:rsid w:val="00C553C8"/>
    <w:rsid w:val="00C556E7"/>
    <w:rsid w:val="00C56A9D"/>
    <w:rsid w:val="00C616B6"/>
    <w:rsid w:val="00C61A34"/>
    <w:rsid w:val="00C6328F"/>
    <w:rsid w:val="00C638E1"/>
    <w:rsid w:val="00C652CA"/>
    <w:rsid w:val="00C66503"/>
    <w:rsid w:val="00C666F0"/>
    <w:rsid w:val="00C66A9D"/>
    <w:rsid w:val="00C6713B"/>
    <w:rsid w:val="00C67829"/>
    <w:rsid w:val="00C67B24"/>
    <w:rsid w:val="00C67FC9"/>
    <w:rsid w:val="00C703DD"/>
    <w:rsid w:val="00C70DA2"/>
    <w:rsid w:val="00C71FBB"/>
    <w:rsid w:val="00C731F5"/>
    <w:rsid w:val="00C7320C"/>
    <w:rsid w:val="00C735C4"/>
    <w:rsid w:val="00C73E5F"/>
    <w:rsid w:val="00C757F6"/>
    <w:rsid w:val="00C75EE7"/>
    <w:rsid w:val="00C77B3E"/>
    <w:rsid w:val="00C81724"/>
    <w:rsid w:val="00C83CD7"/>
    <w:rsid w:val="00C848BC"/>
    <w:rsid w:val="00C863B3"/>
    <w:rsid w:val="00C87FB1"/>
    <w:rsid w:val="00C901F0"/>
    <w:rsid w:val="00C904BD"/>
    <w:rsid w:val="00C9121F"/>
    <w:rsid w:val="00C91C69"/>
    <w:rsid w:val="00C92119"/>
    <w:rsid w:val="00C93A7B"/>
    <w:rsid w:val="00C958BB"/>
    <w:rsid w:val="00C95A69"/>
    <w:rsid w:val="00C96770"/>
    <w:rsid w:val="00CA0126"/>
    <w:rsid w:val="00CA0C3E"/>
    <w:rsid w:val="00CA1EB9"/>
    <w:rsid w:val="00CA327F"/>
    <w:rsid w:val="00CA409E"/>
    <w:rsid w:val="00CA4193"/>
    <w:rsid w:val="00CA44F8"/>
    <w:rsid w:val="00CB0C6A"/>
    <w:rsid w:val="00CB1C98"/>
    <w:rsid w:val="00CB246B"/>
    <w:rsid w:val="00CB397D"/>
    <w:rsid w:val="00CB4163"/>
    <w:rsid w:val="00CB42B7"/>
    <w:rsid w:val="00CB479E"/>
    <w:rsid w:val="00CB50C2"/>
    <w:rsid w:val="00CB5BA5"/>
    <w:rsid w:val="00CB60DC"/>
    <w:rsid w:val="00CB6877"/>
    <w:rsid w:val="00CB6A8D"/>
    <w:rsid w:val="00CB784D"/>
    <w:rsid w:val="00CB7FF1"/>
    <w:rsid w:val="00CC07AA"/>
    <w:rsid w:val="00CC14F4"/>
    <w:rsid w:val="00CC2A56"/>
    <w:rsid w:val="00CC3941"/>
    <w:rsid w:val="00CC3BFB"/>
    <w:rsid w:val="00CC425D"/>
    <w:rsid w:val="00CC454E"/>
    <w:rsid w:val="00CC473A"/>
    <w:rsid w:val="00CC4900"/>
    <w:rsid w:val="00CC5A16"/>
    <w:rsid w:val="00CC604C"/>
    <w:rsid w:val="00CC69B4"/>
    <w:rsid w:val="00CD291D"/>
    <w:rsid w:val="00CD2D40"/>
    <w:rsid w:val="00CD2FE2"/>
    <w:rsid w:val="00CD3017"/>
    <w:rsid w:val="00CD3B7F"/>
    <w:rsid w:val="00CD53BE"/>
    <w:rsid w:val="00CD53F4"/>
    <w:rsid w:val="00CD559A"/>
    <w:rsid w:val="00CD5D5B"/>
    <w:rsid w:val="00CD77F1"/>
    <w:rsid w:val="00CD7D40"/>
    <w:rsid w:val="00CE0741"/>
    <w:rsid w:val="00CE18D0"/>
    <w:rsid w:val="00CE251A"/>
    <w:rsid w:val="00CE25E8"/>
    <w:rsid w:val="00CE2DF6"/>
    <w:rsid w:val="00CE3A96"/>
    <w:rsid w:val="00CE3BC5"/>
    <w:rsid w:val="00CE59FC"/>
    <w:rsid w:val="00CE645D"/>
    <w:rsid w:val="00CE66EE"/>
    <w:rsid w:val="00CE6B18"/>
    <w:rsid w:val="00CE7538"/>
    <w:rsid w:val="00CF014F"/>
    <w:rsid w:val="00CF0226"/>
    <w:rsid w:val="00CF053D"/>
    <w:rsid w:val="00CF0982"/>
    <w:rsid w:val="00CF282D"/>
    <w:rsid w:val="00CF2A8F"/>
    <w:rsid w:val="00CF357B"/>
    <w:rsid w:val="00CF40FB"/>
    <w:rsid w:val="00CF6FBA"/>
    <w:rsid w:val="00D01297"/>
    <w:rsid w:val="00D01BC6"/>
    <w:rsid w:val="00D022C2"/>
    <w:rsid w:val="00D022EF"/>
    <w:rsid w:val="00D0679C"/>
    <w:rsid w:val="00D06E46"/>
    <w:rsid w:val="00D06F67"/>
    <w:rsid w:val="00D10075"/>
    <w:rsid w:val="00D105A9"/>
    <w:rsid w:val="00D10782"/>
    <w:rsid w:val="00D10A36"/>
    <w:rsid w:val="00D11B6C"/>
    <w:rsid w:val="00D12225"/>
    <w:rsid w:val="00D12577"/>
    <w:rsid w:val="00D13C3B"/>
    <w:rsid w:val="00D14031"/>
    <w:rsid w:val="00D149BE"/>
    <w:rsid w:val="00D15D7B"/>
    <w:rsid w:val="00D162F1"/>
    <w:rsid w:val="00D16513"/>
    <w:rsid w:val="00D17B6A"/>
    <w:rsid w:val="00D20ED2"/>
    <w:rsid w:val="00D21246"/>
    <w:rsid w:val="00D21268"/>
    <w:rsid w:val="00D22D62"/>
    <w:rsid w:val="00D240CE"/>
    <w:rsid w:val="00D2511A"/>
    <w:rsid w:val="00D267B3"/>
    <w:rsid w:val="00D268CD"/>
    <w:rsid w:val="00D30090"/>
    <w:rsid w:val="00D30302"/>
    <w:rsid w:val="00D30592"/>
    <w:rsid w:val="00D30DF3"/>
    <w:rsid w:val="00D31F4C"/>
    <w:rsid w:val="00D32451"/>
    <w:rsid w:val="00D326EF"/>
    <w:rsid w:val="00D33589"/>
    <w:rsid w:val="00D346BC"/>
    <w:rsid w:val="00D34C90"/>
    <w:rsid w:val="00D354EC"/>
    <w:rsid w:val="00D35B09"/>
    <w:rsid w:val="00D35B71"/>
    <w:rsid w:val="00D35E5A"/>
    <w:rsid w:val="00D37099"/>
    <w:rsid w:val="00D37EB3"/>
    <w:rsid w:val="00D4126B"/>
    <w:rsid w:val="00D414FB"/>
    <w:rsid w:val="00D41573"/>
    <w:rsid w:val="00D41DC0"/>
    <w:rsid w:val="00D41F9B"/>
    <w:rsid w:val="00D4230D"/>
    <w:rsid w:val="00D4448F"/>
    <w:rsid w:val="00D44543"/>
    <w:rsid w:val="00D449F2"/>
    <w:rsid w:val="00D44E89"/>
    <w:rsid w:val="00D46AD4"/>
    <w:rsid w:val="00D47833"/>
    <w:rsid w:val="00D479C3"/>
    <w:rsid w:val="00D47E60"/>
    <w:rsid w:val="00D501A5"/>
    <w:rsid w:val="00D50AE8"/>
    <w:rsid w:val="00D52E8D"/>
    <w:rsid w:val="00D53208"/>
    <w:rsid w:val="00D53BBE"/>
    <w:rsid w:val="00D547C1"/>
    <w:rsid w:val="00D54E40"/>
    <w:rsid w:val="00D573AF"/>
    <w:rsid w:val="00D57440"/>
    <w:rsid w:val="00D60484"/>
    <w:rsid w:val="00D61C31"/>
    <w:rsid w:val="00D63044"/>
    <w:rsid w:val="00D63802"/>
    <w:rsid w:val="00D639FC"/>
    <w:rsid w:val="00D650BA"/>
    <w:rsid w:val="00D656A8"/>
    <w:rsid w:val="00D6580A"/>
    <w:rsid w:val="00D66280"/>
    <w:rsid w:val="00D665BF"/>
    <w:rsid w:val="00D670FD"/>
    <w:rsid w:val="00D67F32"/>
    <w:rsid w:val="00D7099F"/>
    <w:rsid w:val="00D71A48"/>
    <w:rsid w:val="00D71C2B"/>
    <w:rsid w:val="00D72179"/>
    <w:rsid w:val="00D72F82"/>
    <w:rsid w:val="00D7395D"/>
    <w:rsid w:val="00D73BFA"/>
    <w:rsid w:val="00D7506A"/>
    <w:rsid w:val="00D750C2"/>
    <w:rsid w:val="00D75238"/>
    <w:rsid w:val="00D76A32"/>
    <w:rsid w:val="00D77746"/>
    <w:rsid w:val="00D80F57"/>
    <w:rsid w:val="00D81CA3"/>
    <w:rsid w:val="00D837FE"/>
    <w:rsid w:val="00D84C4C"/>
    <w:rsid w:val="00D852F4"/>
    <w:rsid w:val="00D85B11"/>
    <w:rsid w:val="00D866A1"/>
    <w:rsid w:val="00D86DE7"/>
    <w:rsid w:val="00D8713A"/>
    <w:rsid w:val="00D87B0F"/>
    <w:rsid w:val="00D87EBE"/>
    <w:rsid w:val="00D90F8F"/>
    <w:rsid w:val="00D92191"/>
    <w:rsid w:val="00D92AA4"/>
    <w:rsid w:val="00D93319"/>
    <w:rsid w:val="00D93413"/>
    <w:rsid w:val="00D96FE6"/>
    <w:rsid w:val="00D97650"/>
    <w:rsid w:val="00D97799"/>
    <w:rsid w:val="00D97E5A"/>
    <w:rsid w:val="00D97E9F"/>
    <w:rsid w:val="00DA134E"/>
    <w:rsid w:val="00DA2721"/>
    <w:rsid w:val="00DA2A57"/>
    <w:rsid w:val="00DA35D9"/>
    <w:rsid w:val="00DA3EB3"/>
    <w:rsid w:val="00DA49EB"/>
    <w:rsid w:val="00DA4C95"/>
    <w:rsid w:val="00DA5BDF"/>
    <w:rsid w:val="00DA5EBC"/>
    <w:rsid w:val="00DA70BA"/>
    <w:rsid w:val="00DA77E8"/>
    <w:rsid w:val="00DB05E2"/>
    <w:rsid w:val="00DB06C5"/>
    <w:rsid w:val="00DB0F60"/>
    <w:rsid w:val="00DB1A96"/>
    <w:rsid w:val="00DB2CA1"/>
    <w:rsid w:val="00DB3CDE"/>
    <w:rsid w:val="00DB58E2"/>
    <w:rsid w:val="00DB5FF6"/>
    <w:rsid w:val="00DB6A7E"/>
    <w:rsid w:val="00DB706A"/>
    <w:rsid w:val="00DB7217"/>
    <w:rsid w:val="00DB7DBA"/>
    <w:rsid w:val="00DC01FF"/>
    <w:rsid w:val="00DC07C3"/>
    <w:rsid w:val="00DC0BBC"/>
    <w:rsid w:val="00DC1746"/>
    <w:rsid w:val="00DC1DBF"/>
    <w:rsid w:val="00DC2D84"/>
    <w:rsid w:val="00DC3A68"/>
    <w:rsid w:val="00DC5ACC"/>
    <w:rsid w:val="00DC676D"/>
    <w:rsid w:val="00DC6D3A"/>
    <w:rsid w:val="00DC7C0D"/>
    <w:rsid w:val="00DD09AC"/>
    <w:rsid w:val="00DD0B29"/>
    <w:rsid w:val="00DD1EED"/>
    <w:rsid w:val="00DD2C84"/>
    <w:rsid w:val="00DD4F98"/>
    <w:rsid w:val="00DD5887"/>
    <w:rsid w:val="00DD5946"/>
    <w:rsid w:val="00DD6980"/>
    <w:rsid w:val="00DD7E61"/>
    <w:rsid w:val="00DE1101"/>
    <w:rsid w:val="00DE13D8"/>
    <w:rsid w:val="00DE14CA"/>
    <w:rsid w:val="00DE1567"/>
    <w:rsid w:val="00DE2ED2"/>
    <w:rsid w:val="00DE34D4"/>
    <w:rsid w:val="00DE42B5"/>
    <w:rsid w:val="00DE470D"/>
    <w:rsid w:val="00DE47E4"/>
    <w:rsid w:val="00DE4E10"/>
    <w:rsid w:val="00DE555C"/>
    <w:rsid w:val="00DE5DF5"/>
    <w:rsid w:val="00DE5E45"/>
    <w:rsid w:val="00DE668C"/>
    <w:rsid w:val="00DF0036"/>
    <w:rsid w:val="00DF0260"/>
    <w:rsid w:val="00DF04DC"/>
    <w:rsid w:val="00DF11E3"/>
    <w:rsid w:val="00DF1B42"/>
    <w:rsid w:val="00DF32FE"/>
    <w:rsid w:val="00DF34FC"/>
    <w:rsid w:val="00DF393C"/>
    <w:rsid w:val="00DF3EE6"/>
    <w:rsid w:val="00DF588F"/>
    <w:rsid w:val="00DF5CBE"/>
    <w:rsid w:val="00DF6622"/>
    <w:rsid w:val="00DF7591"/>
    <w:rsid w:val="00DF7B50"/>
    <w:rsid w:val="00DF7DD8"/>
    <w:rsid w:val="00E0049B"/>
    <w:rsid w:val="00E00F76"/>
    <w:rsid w:val="00E0180B"/>
    <w:rsid w:val="00E01C61"/>
    <w:rsid w:val="00E0607D"/>
    <w:rsid w:val="00E06169"/>
    <w:rsid w:val="00E07E64"/>
    <w:rsid w:val="00E100B6"/>
    <w:rsid w:val="00E10991"/>
    <w:rsid w:val="00E131D5"/>
    <w:rsid w:val="00E13973"/>
    <w:rsid w:val="00E1471F"/>
    <w:rsid w:val="00E14BBE"/>
    <w:rsid w:val="00E14DF3"/>
    <w:rsid w:val="00E14F69"/>
    <w:rsid w:val="00E15298"/>
    <w:rsid w:val="00E15807"/>
    <w:rsid w:val="00E15E45"/>
    <w:rsid w:val="00E16B6D"/>
    <w:rsid w:val="00E16F24"/>
    <w:rsid w:val="00E222B4"/>
    <w:rsid w:val="00E227CE"/>
    <w:rsid w:val="00E229FC"/>
    <w:rsid w:val="00E22ADE"/>
    <w:rsid w:val="00E23ED8"/>
    <w:rsid w:val="00E2417E"/>
    <w:rsid w:val="00E242B9"/>
    <w:rsid w:val="00E2477C"/>
    <w:rsid w:val="00E24E2D"/>
    <w:rsid w:val="00E2511A"/>
    <w:rsid w:val="00E256DF"/>
    <w:rsid w:val="00E26088"/>
    <w:rsid w:val="00E26ED3"/>
    <w:rsid w:val="00E26F01"/>
    <w:rsid w:val="00E27570"/>
    <w:rsid w:val="00E275CA"/>
    <w:rsid w:val="00E27D1F"/>
    <w:rsid w:val="00E27DFC"/>
    <w:rsid w:val="00E3089F"/>
    <w:rsid w:val="00E308EF"/>
    <w:rsid w:val="00E30E74"/>
    <w:rsid w:val="00E34099"/>
    <w:rsid w:val="00E346F1"/>
    <w:rsid w:val="00E351B8"/>
    <w:rsid w:val="00E355C6"/>
    <w:rsid w:val="00E3599E"/>
    <w:rsid w:val="00E362D7"/>
    <w:rsid w:val="00E364C4"/>
    <w:rsid w:val="00E36CD8"/>
    <w:rsid w:val="00E36FBB"/>
    <w:rsid w:val="00E37813"/>
    <w:rsid w:val="00E37EEC"/>
    <w:rsid w:val="00E40A9A"/>
    <w:rsid w:val="00E40C47"/>
    <w:rsid w:val="00E41568"/>
    <w:rsid w:val="00E41583"/>
    <w:rsid w:val="00E41DC9"/>
    <w:rsid w:val="00E42C63"/>
    <w:rsid w:val="00E42DC2"/>
    <w:rsid w:val="00E42E2D"/>
    <w:rsid w:val="00E430BA"/>
    <w:rsid w:val="00E43EA0"/>
    <w:rsid w:val="00E46073"/>
    <w:rsid w:val="00E46515"/>
    <w:rsid w:val="00E47C00"/>
    <w:rsid w:val="00E519DC"/>
    <w:rsid w:val="00E52BC6"/>
    <w:rsid w:val="00E5439E"/>
    <w:rsid w:val="00E548B8"/>
    <w:rsid w:val="00E54B45"/>
    <w:rsid w:val="00E55351"/>
    <w:rsid w:val="00E55435"/>
    <w:rsid w:val="00E55A0D"/>
    <w:rsid w:val="00E56043"/>
    <w:rsid w:val="00E5682C"/>
    <w:rsid w:val="00E57439"/>
    <w:rsid w:val="00E57459"/>
    <w:rsid w:val="00E57E7E"/>
    <w:rsid w:val="00E60446"/>
    <w:rsid w:val="00E61D35"/>
    <w:rsid w:val="00E628AE"/>
    <w:rsid w:val="00E63028"/>
    <w:rsid w:val="00E66426"/>
    <w:rsid w:val="00E665DE"/>
    <w:rsid w:val="00E66710"/>
    <w:rsid w:val="00E66B20"/>
    <w:rsid w:val="00E70B64"/>
    <w:rsid w:val="00E71148"/>
    <w:rsid w:val="00E71C00"/>
    <w:rsid w:val="00E72CD3"/>
    <w:rsid w:val="00E73115"/>
    <w:rsid w:val="00E737D3"/>
    <w:rsid w:val="00E73BDD"/>
    <w:rsid w:val="00E75169"/>
    <w:rsid w:val="00E75666"/>
    <w:rsid w:val="00E763CF"/>
    <w:rsid w:val="00E7679D"/>
    <w:rsid w:val="00E76BFB"/>
    <w:rsid w:val="00E803E5"/>
    <w:rsid w:val="00E80E76"/>
    <w:rsid w:val="00E811F2"/>
    <w:rsid w:val="00E82F6F"/>
    <w:rsid w:val="00E8359F"/>
    <w:rsid w:val="00E835B6"/>
    <w:rsid w:val="00E83A46"/>
    <w:rsid w:val="00E8569D"/>
    <w:rsid w:val="00E8598C"/>
    <w:rsid w:val="00E86431"/>
    <w:rsid w:val="00E871F0"/>
    <w:rsid w:val="00E90756"/>
    <w:rsid w:val="00E908EF"/>
    <w:rsid w:val="00E921CD"/>
    <w:rsid w:val="00E93E98"/>
    <w:rsid w:val="00E947C4"/>
    <w:rsid w:val="00E95959"/>
    <w:rsid w:val="00E959D0"/>
    <w:rsid w:val="00E95A69"/>
    <w:rsid w:val="00E95B92"/>
    <w:rsid w:val="00E95FD4"/>
    <w:rsid w:val="00E9676F"/>
    <w:rsid w:val="00E9694A"/>
    <w:rsid w:val="00EA0387"/>
    <w:rsid w:val="00EA0D30"/>
    <w:rsid w:val="00EA161E"/>
    <w:rsid w:val="00EA1C04"/>
    <w:rsid w:val="00EA1D63"/>
    <w:rsid w:val="00EA1FED"/>
    <w:rsid w:val="00EA281F"/>
    <w:rsid w:val="00EA2D19"/>
    <w:rsid w:val="00EA2FC2"/>
    <w:rsid w:val="00EA47D4"/>
    <w:rsid w:val="00EA488A"/>
    <w:rsid w:val="00EA53DA"/>
    <w:rsid w:val="00EA60F5"/>
    <w:rsid w:val="00EA624C"/>
    <w:rsid w:val="00EA6741"/>
    <w:rsid w:val="00EA69C0"/>
    <w:rsid w:val="00EA70D6"/>
    <w:rsid w:val="00EA7663"/>
    <w:rsid w:val="00EA7693"/>
    <w:rsid w:val="00EA7E0C"/>
    <w:rsid w:val="00EB00E3"/>
    <w:rsid w:val="00EB0328"/>
    <w:rsid w:val="00EB1071"/>
    <w:rsid w:val="00EB13E1"/>
    <w:rsid w:val="00EB153D"/>
    <w:rsid w:val="00EB170A"/>
    <w:rsid w:val="00EB1FC2"/>
    <w:rsid w:val="00EB2244"/>
    <w:rsid w:val="00EB300D"/>
    <w:rsid w:val="00EB3C6C"/>
    <w:rsid w:val="00EB3E48"/>
    <w:rsid w:val="00EB4362"/>
    <w:rsid w:val="00EB4844"/>
    <w:rsid w:val="00EB6B39"/>
    <w:rsid w:val="00EB6C28"/>
    <w:rsid w:val="00EB7C5D"/>
    <w:rsid w:val="00EC16B2"/>
    <w:rsid w:val="00EC19A3"/>
    <w:rsid w:val="00EC2692"/>
    <w:rsid w:val="00EC3405"/>
    <w:rsid w:val="00EC3FAE"/>
    <w:rsid w:val="00EC607E"/>
    <w:rsid w:val="00EC6323"/>
    <w:rsid w:val="00EC6981"/>
    <w:rsid w:val="00EC7C8D"/>
    <w:rsid w:val="00ED00EC"/>
    <w:rsid w:val="00ED0D34"/>
    <w:rsid w:val="00ED1D3B"/>
    <w:rsid w:val="00ED243B"/>
    <w:rsid w:val="00ED2D97"/>
    <w:rsid w:val="00ED3426"/>
    <w:rsid w:val="00ED56AF"/>
    <w:rsid w:val="00ED5C05"/>
    <w:rsid w:val="00ED6874"/>
    <w:rsid w:val="00ED7BDE"/>
    <w:rsid w:val="00EE0751"/>
    <w:rsid w:val="00EE139C"/>
    <w:rsid w:val="00EE2340"/>
    <w:rsid w:val="00EE38B6"/>
    <w:rsid w:val="00EE3D06"/>
    <w:rsid w:val="00EE4179"/>
    <w:rsid w:val="00EE4E05"/>
    <w:rsid w:val="00EE5030"/>
    <w:rsid w:val="00EE697A"/>
    <w:rsid w:val="00EE7CBB"/>
    <w:rsid w:val="00EF0F7F"/>
    <w:rsid w:val="00EF25F7"/>
    <w:rsid w:val="00EF3095"/>
    <w:rsid w:val="00EF6E0A"/>
    <w:rsid w:val="00EF72F9"/>
    <w:rsid w:val="00F00CC3"/>
    <w:rsid w:val="00F00F51"/>
    <w:rsid w:val="00F0124E"/>
    <w:rsid w:val="00F017A8"/>
    <w:rsid w:val="00F026BF"/>
    <w:rsid w:val="00F02C10"/>
    <w:rsid w:val="00F056AC"/>
    <w:rsid w:val="00F05AE3"/>
    <w:rsid w:val="00F06931"/>
    <w:rsid w:val="00F06B45"/>
    <w:rsid w:val="00F0732E"/>
    <w:rsid w:val="00F1162E"/>
    <w:rsid w:val="00F11F4F"/>
    <w:rsid w:val="00F1325E"/>
    <w:rsid w:val="00F134E6"/>
    <w:rsid w:val="00F14776"/>
    <w:rsid w:val="00F147EF"/>
    <w:rsid w:val="00F15364"/>
    <w:rsid w:val="00F16901"/>
    <w:rsid w:val="00F17604"/>
    <w:rsid w:val="00F1775C"/>
    <w:rsid w:val="00F17FFA"/>
    <w:rsid w:val="00F205CA"/>
    <w:rsid w:val="00F212A6"/>
    <w:rsid w:val="00F214C9"/>
    <w:rsid w:val="00F21B5B"/>
    <w:rsid w:val="00F227CC"/>
    <w:rsid w:val="00F26CEE"/>
    <w:rsid w:val="00F306DF"/>
    <w:rsid w:val="00F3164E"/>
    <w:rsid w:val="00F33936"/>
    <w:rsid w:val="00F33E5C"/>
    <w:rsid w:val="00F33FD6"/>
    <w:rsid w:val="00F35152"/>
    <w:rsid w:val="00F35170"/>
    <w:rsid w:val="00F36501"/>
    <w:rsid w:val="00F37043"/>
    <w:rsid w:val="00F3780D"/>
    <w:rsid w:val="00F40DDF"/>
    <w:rsid w:val="00F40E40"/>
    <w:rsid w:val="00F42886"/>
    <w:rsid w:val="00F42F18"/>
    <w:rsid w:val="00F43349"/>
    <w:rsid w:val="00F449C2"/>
    <w:rsid w:val="00F455CA"/>
    <w:rsid w:val="00F469D6"/>
    <w:rsid w:val="00F46A7C"/>
    <w:rsid w:val="00F506CF"/>
    <w:rsid w:val="00F51697"/>
    <w:rsid w:val="00F5251F"/>
    <w:rsid w:val="00F53A5E"/>
    <w:rsid w:val="00F54806"/>
    <w:rsid w:val="00F5484D"/>
    <w:rsid w:val="00F548A1"/>
    <w:rsid w:val="00F554C8"/>
    <w:rsid w:val="00F55B8B"/>
    <w:rsid w:val="00F56908"/>
    <w:rsid w:val="00F5709E"/>
    <w:rsid w:val="00F57A16"/>
    <w:rsid w:val="00F57F78"/>
    <w:rsid w:val="00F60611"/>
    <w:rsid w:val="00F60EF1"/>
    <w:rsid w:val="00F63979"/>
    <w:rsid w:val="00F63D82"/>
    <w:rsid w:val="00F64D3D"/>
    <w:rsid w:val="00F64F2D"/>
    <w:rsid w:val="00F6506A"/>
    <w:rsid w:val="00F65567"/>
    <w:rsid w:val="00F65BC1"/>
    <w:rsid w:val="00F65CDA"/>
    <w:rsid w:val="00F6646A"/>
    <w:rsid w:val="00F66A76"/>
    <w:rsid w:val="00F66D5E"/>
    <w:rsid w:val="00F7112C"/>
    <w:rsid w:val="00F73233"/>
    <w:rsid w:val="00F75D38"/>
    <w:rsid w:val="00F76B79"/>
    <w:rsid w:val="00F77A8F"/>
    <w:rsid w:val="00F801C1"/>
    <w:rsid w:val="00F8036E"/>
    <w:rsid w:val="00F80B92"/>
    <w:rsid w:val="00F80D77"/>
    <w:rsid w:val="00F82081"/>
    <w:rsid w:val="00F82B3E"/>
    <w:rsid w:val="00F84C5C"/>
    <w:rsid w:val="00F85038"/>
    <w:rsid w:val="00F857C7"/>
    <w:rsid w:val="00F8727F"/>
    <w:rsid w:val="00F91AC1"/>
    <w:rsid w:val="00F91F9F"/>
    <w:rsid w:val="00F92590"/>
    <w:rsid w:val="00F9282C"/>
    <w:rsid w:val="00F92B12"/>
    <w:rsid w:val="00F92BC7"/>
    <w:rsid w:val="00F93283"/>
    <w:rsid w:val="00F94E66"/>
    <w:rsid w:val="00F9586B"/>
    <w:rsid w:val="00F974F8"/>
    <w:rsid w:val="00F97AC7"/>
    <w:rsid w:val="00F97B71"/>
    <w:rsid w:val="00F97E5C"/>
    <w:rsid w:val="00F97FCC"/>
    <w:rsid w:val="00FA073E"/>
    <w:rsid w:val="00FA0947"/>
    <w:rsid w:val="00FA1A3F"/>
    <w:rsid w:val="00FA22B2"/>
    <w:rsid w:val="00FA2A7B"/>
    <w:rsid w:val="00FA42F2"/>
    <w:rsid w:val="00FA47A1"/>
    <w:rsid w:val="00FA4C33"/>
    <w:rsid w:val="00FA4CE3"/>
    <w:rsid w:val="00FA53C8"/>
    <w:rsid w:val="00FA5F0A"/>
    <w:rsid w:val="00FA7D29"/>
    <w:rsid w:val="00FB0063"/>
    <w:rsid w:val="00FB133F"/>
    <w:rsid w:val="00FB2EFC"/>
    <w:rsid w:val="00FB2FC0"/>
    <w:rsid w:val="00FB3C5C"/>
    <w:rsid w:val="00FB3F0E"/>
    <w:rsid w:val="00FB4B4E"/>
    <w:rsid w:val="00FB4C2D"/>
    <w:rsid w:val="00FB4C9C"/>
    <w:rsid w:val="00FB61A0"/>
    <w:rsid w:val="00FB6C72"/>
    <w:rsid w:val="00FB6F16"/>
    <w:rsid w:val="00FB6F8D"/>
    <w:rsid w:val="00FB728E"/>
    <w:rsid w:val="00FC07D0"/>
    <w:rsid w:val="00FC1F21"/>
    <w:rsid w:val="00FC229E"/>
    <w:rsid w:val="00FC3CFA"/>
    <w:rsid w:val="00FC4732"/>
    <w:rsid w:val="00FC4AAD"/>
    <w:rsid w:val="00FC5160"/>
    <w:rsid w:val="00FC59DA"/>
    <w:rsid w:val="00FC5F63"/>
    <w:rsid w:val="00FC723A"/>
    <w:rsid w:val="00FD0410"/>
    <w:rsid w:val="00FD1075"/>
    <w:rsid w:val="00FD1145"/>
    <w:rsid w:val="00FD1151"/>
    <w:rsid w:val="00FD183A"/>
    <w:rsid w:val="00FD20F8"/>
    <w:rsid w:val="00FD2120"/>
    <w:rsid w:val="00FD3018"/>
    <w:rsid w:val="00FD3764"/>
    <w:rsid w:val="00FD3819"/>
    <w:rsid w:val="00FD39CC"/>
    <w:rsid w:val="00FD3C1F"/>
    <w:rsid w:val="00FD4919"/>
    <w:rsid w:val="00FD7832"/>
    <w:rsid w:val="00FE04B9"/>
    <w:rsid w:val="00FE0604"/>
    <w:rsid w:val="00FE419E"/>
    <w:rsid w:val="00FE472B"/>
    <w:rsid w:val="00FE4799"/>
    <w:rsid w:val="00FE4C11"/>
    <w:rsid w:val="00FE4FDA"/>
    <w:rsid w:val="00FE719C"/>
    <w:rsid w:val="00FE71DE"/>
    <w:rsid w:val="00FE7F63"/>
    <w:rsid w:val="00FF06E1"/>
    <w:rsid w:val="00FF1E9F"/>
    <w:rsid w:val="00FF2764"/>
    <w:rsid w:val="00FF3B9B"/>
    <w:rsid w:val="00FF441D"/>
    <w:rsid w:val="00FF4BE3"/>
    <w:rsid w:val="00FF525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06A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4C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416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16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A2B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2E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7A2B2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1709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&amp; Kamila</dc:creator>
  <cp:keywords/>
  <dc:description/>
  <cp:lastModifiedBy>Pip-Boy</cp:lastModifiedBy>
  <cp:revision>19</cp:revision>
  <dcterms:created xsi:type="dcterms:W3CDTF">2013-05-25T19:35:00Z</dcterms:created>
  <dcterms:modified xsi:type="dcterms:W3CDTF">2013-05-28T15:07:00Z</dcterms:modified>
</cp:coreProperties>
</file>