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80" w:rsidRDefault="007070D7" w:rsidP="007070D7">
      <w:pPr>
        <w:pStyle w:val="Tytu"/>
        <w:jc w:val="center"/>
      </w:pPr>
      <w:r>
        <w:t>Transport wzdłuż neuronu</w:t>
      </w:r>
    </w:p>
    <w:p w:rsidR="007070D7" w:rsidRPr="007070D7" w:rsidRDefault="007070D7" w:rsidP="00627688">
      <w:pPr>
        <w:rPr>
          <w:sz w:val="28"/>
          <w:szCs w:val="28"/>
        </w:rPr>
      </w:pPr>
    </w:p>
    <w:p w:rsidR="00173151" w:rsidRDefault="007070D7" w:rsidP="001731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70D7">
        <w:rPr>
          <w:rFonts w:ascii="Times New Roman" w:hAnsi="Times New Roman" w:cs="Times New Roman"/>
          <w:sz w:val="28"/>
          <w:szCs w:val="28"/>
        </w:rPr>
        <w:t xml:space="preserve">Neuron oprócz </w:t>
      </w:r>
      <w:r>
        <w:rPr>
          <w:rFonts w:ascii="Times New Roman" w:hAnsi="Times New Roman" w:cs="Times New Roman"/>
          <w:sz w:val="28"/>
          <w:szCs w:val="28"/>
        </w:rPr>
        <w:t xml:space="preserve">przewodzenia impulsów nerwowych </w:t>
      </w:r>
      <w:r w:rsidR="00627688">
        <w:rPr>
          <w:rFonts w:ascii="Times New Roman" w:hAnsi="Times New Roman" w:cs="Times New Roman"/>
          <w:sz w:val="28"/>
          <w:szCs w:val="28"/>
        </w:rPr>
        <w:t>stanowi także drogę transportu wielu substancji: zarówno syntetyzowanych w jego ciele tzn. białek lub neuromediatorów , jak i mitochondriów w stronę zakończeń nerwowych, a także substancji wnikających na obwodzie do zakończeń aksonu np.: wirusów i toksyn bakt</w:t>
      </w:r>
      <w:r w:rsidR="00E01FE8">
        <w:rPr>
          <w:rFonts w:ascii="Times New Roman" w:hAnsi="Times New Roman" w:cs="Times New Roman"/>
          <w:sz w:val="28"/>
          <w:szCs w:val="28"/>
        </w:rPr>
        <w:t>eryjnych w stronę perykarionu.</w:t>
      </w:r>
      <w:r w:rsidR="00173151" w:rsidRPr="0017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51" w:rsidRDefault="00173151" w:rsidP="001731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 asoplazmatyczny ogrywa szczególnie ważną rolę w procesie neurosekrecji, w którym to komórki obu jąder międzymózgowia wytwarzają liczne hormony zarządzające licznymi funkcjami organizmu</w:t>
      </w:r>
      <w:r w:rsidRPr="00173151">
        <w:rPr>
          <w:rFonts w:ascii="Times New Roman" w:hAnsi="Times New Roman" w:cs="Times New Roman"/>
          <w:color w:val="00B0F0"/>
          <w:sz w:val="28"/>
          <w:szCs w:val="28"/>
        </w:rPr>
        <w:t>(np.: gonadotropiny, somatotropina, tyreotropina, kortykotropina, melanotropina) ,</w:t>
      </w:r>
      <w:r>
        <w:rPr>
          <w:rFonts w:ascii="Times New Roman" w:hAnsi="Times New Roman" w:cs="Times New Roman"/>
          <w:sz w:val="28"/>
          <w:szCs w:val="28"/>
        </w:rPr>
        <w:t xml:space="preserve"> które są następnie magazynowane przez ciałka neurosekrecyjne spichrzowe lub wydzielane do krwi przez liczne sploty okołonaczyniowe oplatające włókienka nerwowe.</w:t>
      </w:r>
    </w:p>
    <w:p w:rsidR="00173151" w:rsidRPr="00E01FE8" w:rsidRDefault="00173151" w:rsidP="001731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Odgrywa on także rolę w funkcji troficznej(odżywczej) nerwu, w której to neuron za pomocą neurowydzielin transportowanych od komórki nerwowej wzdłuż aksonu na obwód wpływa na unerwione nim struktury ,m.in. mięśnie szkieletowe.</w:t>
      </w:r>
    </w:p>
    <w:p w:rsidR="007070D7" w:rsidRDefault="007070D7" w:rsidP="00627688">
      <w:pPr>
        <w:rPr>
          <w:rFonts w:ascii="Times New Roman" w:hAnsi="Times New Roman" w:cs="Times New Roman"/>
          <w:sz w:val="28"/>
          <w:szCs w:val="28"/>
        </w:rPr>
      </w:pPr>
    </w:p>
    <w:p w:rsidR="00627688" w:rsidRDefault="00627688" w:rsidP="0062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Wyróżniamy następujące typy transportu substancji wzdłuż neuronu:</w:t>
      </w:r>
    </w:p>
    <w:p w:rsidR="00C03B26" w:rsidRPr="00C03B26" w:rsidRDefault="00627688" w:rsidP="00C03B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210">
        <w:rPr>
          <w:rFonts w:ascii="Times New Roman" w:hAnsi="Times New Roman" w:cs="Times New Roman"/>
          <w:color w:val="C00000"/>
          <w:sz w:val="28"/>
          <w:szCs w:val="28"/>
        </w:rPr>
        <w:t>Transport aksoplazmatyczny szybki</w:t>
      </w:r>
      <w:r>
        <w:rPr>
          <w:rFonts w:ascii="Times New Roman" w:hAnsi="Times New Roman" w:cs="Times New Roman"/>
          <w:sz w:val="28"/>
          <w:szCs w:val="28"/>
        </w:rPr>
        <w:t xml:space="preserve">- jego szybkość wynosi w przybliżeniu ok. 400-1000mm na dobę, podczas jego trwania w prądzie </w:t>
      </w:r>
      <w:r w:rsidR="002E3210">
        <w:rPr>
          <w:rFonts w:ascii="Times New Roman" w:hAnsi="Times New Roman" w:cs="Times New Roman"/>
          <w:sz w:val="28"/>
          <w:szCs w:val="28"/>
        </w:rPr>
        <w:t>aksoplazmy przenoszon</w:t>
      </w:r>
      <w:r w:rsidR="00611D8D">
        <w:rPr>
          <w:rFonts w:ascii="Times New Roman" w:hAnsi="Times New Roman" w:cs="Times New Roman"/>
          <w:sz w:val="28"/>
          <w:szCs w:val="28"/>
        </w:rPr>
        <w:t>e są białka, glikoproteiny,</w:t>
      </w:r>
      <w:r w:rsidR="002E3210">
        <w:rPr>
          <w:rFonts w:ascii="Times New Roman" w:hAnsi="Times New Roman" w:cs="Times New Roman"/>
          <w:sz w:val="28"/>
          <w:szCs w:val="28"/>
        </w:rPr>
        <w:t xml:space="preserve"> fosfolipidy, a także glukoza, glukozamina, kwas neuraminowy, noradrenalina i inne. Jest to proces aktywny zużywający energię pochodzącą z egzoenergicznego rozpadu ATP, o czym świadczy fakt zaprzestania tego typu transportu przy obniżeniu o połowę poziomu ATP w aksonie. Proces ten jest tak</w:t>
      </w:r>
      <w:r w:rsidR="00810DCB">
        <w:rPr>
          <w:rFonts w:ascii="Times New Roman" w:hAnsi="Times New Roman" w:cs="Times New Roman"/>
          <w:sz w:val="28"/>
          <w:szCs w:val="28"/>
        </w:rPr>
        <w:t xml:space="preserve">że zależny od obecności jonów Ca </w:t>
      </w:r>
      <w:r w:rsidR="002E3210">
        <w:rPr>
          <w:rFonts w:ascii="Times New Roman" w:hAnsi="Times New Roman" w:cs="Times New Roman"/>
          <w:sz w:val="28"/>
          <w:szCs w:val="28"/>
        </w:rPr>
        <w:t xml:space="preserve">2+ w </w:t>
      </w:r>
      <w:r w:rsidR="00E01FE8">
        <w:rPr>
          <w:rFonts w:ascii="Times New Roman" w:hAnsi="Times New Roman" w:cs="Times New Roman"/>
          <w:sz w:val="28"/>
          <w:szCs w:val="28"/>
        </w:rPr>
        <w:t>komórce, a w jego podtrzymywaniu</w:t>
      </w:r>
      <w:r w:rsidR="002E3210">
        <w:rPr>
          <w:rFonts w:ascii="Times New Roman" w:hAnsi="Times New Roman" w:cs="Times New Roman"/>
          <w:sz w:val="28"/>
          <w:szCs w:val="28"/>
        </w:rPr>
        <w:t xml:space="preserve"> biorą udział kurczliwe białka podobne do występujących w mięśniach szkieletowych.</w:t>
      </w:r>
      <w:r w:rsidR="00C03B26">
        <w:rPr>
          <w:rFonts w:ascii="Times New Roman" w:hAnsi="Times New Roman" w:cs="Times New Roman"/>
          <w:sz w:val="28"/>
          <w:szCs w:val="28"/>
        </w:rPr>
        <w:t xml:space="preserve"> W których ładunek transportowany przyłączany jest do ich ogona miozynowego natomiast ich główka wiąże się z filamentami aktynowymi stanowiącymi rodzaj szyny, po których poruszają się białka </w:t>
      </w:r>
      <w:r w:rsidR="00C03B26">
        <w:rPr>
          <w:rFonts w:ascii="Times New Roman" w:hAnsi="Times New Roman" w:cs="Times New Roman"/>
          <w:sz w:val="28"/>
          <w:szCs w:val="28"/>
        </w:rPr>
        <w:lastRenderedPageBreak/>
        <w:t xml:space="preserve">motoryczne. </w:t>
      </w:r>
      <w:r w:rsidR="00C03B26">
        <w:t xml:space="preserve"> </w:t>
      </w:r>
      <w:r w:rsidR="00C03B26" w:rsidRPr="00C03B26">
        <w:rPr>
          <w:rFonts w:ascii="Times New Roman" w:hAnsi="Times New Roman" w:cs="Times New Roman"/>
          <w:sz w:val="28"/>
          <w:szCs w:val="28"/>
        </w:rPr>
        <w:t>Ich ruch, jak już wspomniano wcześniej, odbywa się dzięki hydrolizie nukleotydu (ATP) oraz zmianom konformacyjnym białka zachodzącym w wyniku tej hydrolizy.</w:t>
      </w:r>
      <w:r w:rsidR="00C03B26">
        <w:rPr>
          <w:rFonts w:ascii="Times New Roman" w:hAnsi="Times New Roman" w:cs="Times New Roman"/>
          <w:sz w:val="28"/>
          <w:szCs w:val="28"/>
        </w:rPr>
        <w:t xml:space="preserve"> Rolę w tym transporcie odgrywa także białko Kinezyna.</w:t>
      </w:r>
    </w:p>
    <w:p w:rsidR="00C03B26" w:rsidRPr="00C03B26" w:rsidRDefault="002E3210" w:rsidP="00C03B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Transport aksoplazmatyczny powolny</w:t>
      </w:r>
      <w:r w:rsidRPr="002E32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69D">
        <w:rPr>
          <w:rFonts w:ascii="Times New Roman" w:hAnsi="Times New Roman" w:cs="Times New Roman"/>
          <w:sz w:val="28"/>
          <w:szCs w:val="28"/>
        </w:rPr>
        <w:t xml:space="preserve">jego szybkość wynosi ok. 0,2mm na dobę, </w:t>
      </w:r>
      <w:r w:rsidR="00810DCB">
        <w:rPr>
          <w:rFonts w:ascii="Times New Roman" w:hAnsi="Times New Roman" w:cs="Times New Roman"/>
          <w:sz w:val="28"/>
          <w:szCs w:val="28"/>
        </w:rPr>
        <w:t>polega on na przemieszczaniu się całego słupa neuroplazmy wraz z znajdującymi się w nim organellami(np.: mitochondriami, neurofilamentami, neurotubulami itp.) a także białkami, lipidami, tłuszczami i innym. Pozwala on między innymi na transport w aksonie średniej grubości około 1000 mitochondriów w kierunku obw</w:t>
      </w:r>
      <w:r w:rsidR="009E746E">
        <w:rPr>
          <w:rFonts w:ascii="Times New Roman" w:hAnsi="Times New Roman" w:cs="Times New Roman"/>
          <w:sz w:val="28"/>
          <w:szCs w:val="28"/>
        </w:rPr>
        <w:t xml:space="preserve">odu w ciągu doby. Jest on </w:t>
      </w:r>
      <w:r w:rsidR="00810DCB">
        <w:rPr>
          <w:rFonts w:ascii="Times New Roman" w:hAnsi="Times New Roman" w:cs="Times New Roman"/>
          <w:sz w:val="28"/>
          <w:szCs w:val="28"/>
        </w:rPr>
        <w:t>podtrzymywany małymi falami jonów Ca 2+ przebiegającymi w regularnych odstępach czasu wzdłuż włókna nerwowego</w:t>
      </w:r>
      <w:r w:rsidR="009E746E">
        <w:rPr>
          <w:rFonts w:ascii="Times New Roman" w:hAnsi="Times New Roman" w:cs="Times New Roman"/>
          <w:sz w:val="28"/>
          <w:szCs w:val="28"/>
        </w:rPr>
        <w:t xml:space="preserve"> i zachodzi dzięki polimeryzacji i depolimeryzacji cytoszkieletu.</w:t>
      </w:r>
    </w:p>
    <w:p w:rsidR="00C03B26" w:rsidRPr="00C03B26" w:rsidRDefault="00810DCB" w:rsidP="00C03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69D">
        <w:rPr>
          <w:rFonts w:ascii="Times New Roman" w:hAnsi="Times New Roman" w:cs="Times New Roman"/>
          <w:color w:val="C00000"/>
          <w:sz w:val="28"/>
          <w:szCs w:val="28"/>
        </w:rPr>
        <w:t xml:space="preserve">Transport </w:t>
      </w:r>
      <w:r w:rsidR="009E746E">
        <w:rPr>
          <w:rFonts w:ascii="Times New Roman" w:hAnsi="Times New Roman" w:cs="Times New Roman"/>
          <w:color w:val="C00000"/>
          <w:sz w:val="28"/>
          <w:szCs w:val="28"/>
        </w:rPr>
        <w:t xml:space="preserve">aksoplazmatyczny </w:t>
      </w:r>
      <w:r w:rsidRPr="0029769D">
        <w:rPr>
          <w:rFonts w:ascii="Times New Roman" w:hAnsi="Times New Roman" w:cs="Times New Roman"/>
          <w:color w:val="C00000"/>
          <w:sz w:val="28"/>
          <w:szCs w:val="28"/>
        </w:rPr>
        <w:t>wsteczny</w:t>
      </w:r>
      <w:r w:rsidR="009E746E">
        <w:rPr>
          <w:rFonts w:ascii="Times New Roman" w:hAnsi="Times New Roman" w:cs="Times New Roman"/>
          <w:color w:val="C00000"/>
          <w:sz w:val="28"/>
          <w:szCs w:val="28"/>
        </w:rPr>
        <w:t xml:space="preserve">(retrogradowy) </w:t>
      </w:r>
      <w:r w:rsidRPr="0029769D">
        <w:rPr>
          <w:rFonts w:ascii="Times New Roman" w:hAnsi="Times New Roman" w:cs="Times New Roman"/>
          <w:sz w:val="28"/>
          <w:szCs w:val="28"/>
        </w:rPr>
        <w:t xml:space="preserve">- </w:t>
      </w:r>
      <w:r w:rsidR="0029769D" w:rsidRPr="0029769D">
        <w:rPr>
          <w:rFonts w:ascii="Times New Roman" w:hAnsi="Times New Roman" w:cs="Times New Roman"/>
          <w:sz w:val="28"/>
          <w:szCs w:val="28"/>
        </w:rPr>
        <w:t>dzięki niemu zachodzi transport białek mikrofila</w:t>
      </w:r>
      <w:r w:rsidR="009E746E">
        <w:rPr>
          <w:rFonts w:ascii="Times New Roman" w:hAnsi="Times New Roman" w:cs="Times New Roman"/>
          <w:sz w:val="28"/>
          <w:szCs w:val="28"/>
        </w:rPr>
        <w:t>mentów</w:t>
      </w:r>
      <w:r w:rsidR="0029769D" w:rsidRPr="0029769D">
        <w:rPr>
          <w:rFonts w:ascii="Times New Roman" w:hAnsi="Times New Roman" w:cs="Times New Roman"/>
          <w:sz w:val="28"/>
          <w:szCs w:val="28"/>
        </w:rPr>
        <w:t>, rozpuszczalnych enzymów i białek przeznaczonych do trawienia w perikarionie. Białkiem pomagającym w tym transporcie jest Dyneina, posiadająca właściwości ATP-azy. Transport ten odgrywa</w:t>
      </w:r>
      <w:r w:rsidRPr="0029769D">
        <w:rPr>
          <w:rFonts w:ascii="Times New Roman" w:hAnsi="Times New Roman" w:cs="Times New Roman"/>
          <w:sz w:val="28"/>
          <w:szCs w:val="28"/>
        </w:rPr>
        <w:t xml:space="preserve"> bardzo ważną rolę w regulacji syntezy białka w ciele neuronu</w:t>
      </w:r>
      <w:r w:rsidR="0096136B" w:rsidRPr="0029769D">
        <w:rPr>
          <w:rFonts w:ascii="Times New Roman" w:hAnsi="Times New Roman" w:cs="Times New Roman"/>
          <w:sz w:val="28"/>
          <w:szCs w:val="28"/>
        </w:rPr>
        <w:t>, o czym</w:t>
      </w:r>
      <w:r w:rsidR="00E01FE8" w:rsidRPr="0029769D">
        <w:rPr>
          <w:rFonts w:ascii="Times New Roman" w:hAnsi="Times New Roman" w:cs="Times New Roman"/>
          <w:sz w:val="28"/>
          <w:szCs w:val="28"/>
        </w:rPr>
        <w:t xml:space="preserve"> świadczy fakt zaburzeń te</w:t>
      </w:r>
      <w:r w:rsidR="0096136B" w:rsidRPr="0029769D">
        <w:rPr>
          <w:rFonts w:ascii="Times New Roman" w:hAnsi="Times New Roman" w:cs="Times New Roman"/>
          <w:sz w:val="28"/>
          <w:szCs w:val="28"/>
        </w:rPr>
        <w:t>jże syntezy do których dochodzi w ciągu kilku dni od przerwania ciągłości aksonu z powodu braku dopływu pewnych sygnałów z obwodu regulujących szybkość tej syntezy np.: acetylocholino esterazy. Jest to także niestety droga wnikania</w:t>
      </w:r>
      <w:r w:rsidR="009E746E">
        <w:rPr>
          <w:rFonts w:ascii="Times New Roman" w:hAnsi="Times New Roman" w:cs="Times New Roman"/>
          <w:sz w:val="28"/>
          <w:szCs w:val="28"/>
        </w:rPr>
        <w:t xml:space="preserve"> licznych </w:t>
      </w:r>
      <w:r w:rsidR="0096136B" w:rsidRPr="0029769D">
        <w:rPr>
          <w:rFonts w:ascii="Times New Roman" w:hAnsi="Times New Roman" w:cs="Times New Roman"/>
          <w:sz w:val="28"/>
          <w:szCs w:val="28"/>
        </w:rPr>
        <w:t xml:space="preserve"> </w:t>
      </w:r>
      <w:r w:rsidR="0029769D" w:rsidRPr="0029769D">
        <w:rPr>
          <w:rFonts w:ascii="Times New Roman" w:hAnsi="Times New Roman" w:cs="Times New Roman"/>
          <w:sz w:val="28"/>
          <w:szCs w:val="28"/>
        </w:rPr>
        <w:t>neuro</w:t>
      </w:r>
      <w:r w:rsidR="0096136B" w:rsidRPr="0029769D">
        <w:rPr>
          <w:rFonts w:ascii="Times New Roman" w:hAnsi="Times New Roman" w:cs="Times New Roman"/>
          <w:sz w:val="28"/>
          <w:szCs w:val="28"/>
        </w:rPr>
        <w:t>wirusów i toksyn bakteryjnych, które wnikają obwodowo do zakończeń aksonu.</w:t>
      </w:r>
      <w:r w:rsidR="009E746E">
        <w:rPr>
          <w:rFonts w:ascii="Times New Roman" w:hAnsi="Times New Roman" w:cs="Times New Roman"/>
          <w:sz w:val="28"/>
          <w:szCs w:val="28"/>
        </w:rPr>
        <w:t xml:space="preserve"> Odgrywa on także rolę w recyrkulacji pęcherzyków synaptycznych(endocytozie).</w:t>
      </w:r>
      <w:r w:rsidR="00611D8D">
        <w:rPr>
          <w:rFonts w:ascii="Times New Roman" w:hAnsi="Times New Roman" w:cs="Times New Roman"/>
          <w:sz w:val="28"/>
          <w:szCs w:val="28"/>
        </w:rPr>
        <w:t xml:space="preserve"> Zachodzi on bardzo rzadko w komórce.</w:t>
      </w:r>
    </w:p>
    <w:p w:rsidR="0096136B" w:rsidRPr="0029769D" w:rsidRDefault="0096136B" w:rsidP="002976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69D">
        <w:rPr>
          <w:rFonts w:ascii="Times New Roman" w:hAnsi="Times New Roman" w:cs="Times New Roman"/>
          <w:color w:val="C00000"/>
          <w:sz w:val="28"/>
          <w:szCs w:val="28"/>
        </w:rPr>
        <w:t>Transport trans neuronalny</w:t>
      </w:r>
      <w:r w:rsidRPr="0029769D">
        <w:rPr>
          <w:rFonts w:ascii="Times New Roman" w:hAnsi="Times New Roman" w:cs="Times New Roman"/>
          <w:sz w:val="28"/>
          <w:szCs w:val="28"/>
        </w:rPr>
        <w:t>- jest to transport substancji przeniesionych do zakończeń włókna nerwowego i jego synaps do komórek postsynaptycznych lub płynu mózgowo-rdzeniowego albo po uprzednim rozpadzie</w:t>
      </w:r>
      <w:r w:rsidR="00120900" w:rsidRPr="0029769D">
        <w:rPr>
          <w:rFonts w:ascii="Times New Roman" w:hAnsi="Times New Roman" w:cs="Times New Roman"/>
          <w:sz w:val="28"/>
          <w:szCs w:val="28"/>
        </w:rPr>
        <w:t xml:space="preserve"> przedostawanie się produktów ich rozpadu do unerwionych nimi struktur </w:t>
      </w:r>
      <w:r w:rsidR="00E01FE8" w:rsidRPr="0029769D">
        <w:rPr>
          <w:rFonts w:ascii="Times New Roman" w:hAnsi="Times New Roman" w:cs="Times New Roman"/>
          <w:sz w:val="28"/>
          <w:szCs w:val="28"/>
        </w:rPr>
        <w:t>.</w:t>
      </w:r>
    </w:p>
    <w:p w:rsidR="00407B5F" w:rsidRDefault="00407B5F" w:rsidP="00E01F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22A5" w:rsidRDefault="00EB22A5" w:rsidP="00E01F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22A5" w:rsidRDefault="001C5AC1" w:rsidP="00BE2A5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Piotr Drzewiec</w:t>
      </w:r>
      <w:r w:rsidR="00BE2A51">
        <w:rPr>
          <w:rFonts w:ascii="Times New Roman" w:hAnsi="Times New Roman" w:cs="Times New Roman"/>
          <w:sz w:val="28"/>
          <w:szCs w:val="28"/>
        </w:rPr>
        <w:t xml:space="preserve">ki Gr. Ib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5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E2A51">
        <w:rPr>
          <w:rFonts w:ascii="Times New Roman" w:hAnsi="Times New Roman" w:cs="Times New Roman"/>
          <w:sz w:val="28"/>
          <w:szCs w:val="28"/>
        </w:rPr>
        <w:t>wydział Medycymy weterynaryjnej</w:t>
      </w:r>
    </w:p>
    <w:p w:rsidR="00EB22A5" w:rsidRPr="00E01FE8" w:rsidRDefault="00EB22A5" w:rsidP="00E01F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22A5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67325" cy="8982075"/>
            <wp:effectExtent l="19050" t="0" r="9525" b="0"/>
            <wp:docPr id="2" name="Obraz 1" descr="C:\Documents and Settings\abc\Pulpit\Chemia biologiczna\materialy\neurons\transpo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5" name="Picture 15" descr="C:\Documents and Settings\abc\Pulpit\Chemia biologiczna\materialy\neurons\transpo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98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22A5" w:rsidRPr="00E01FE8" w:rsidSect="0030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3A" w:rsidRDefault="006F583A" w:rsidP="00810DCB">
      <w:pPr>
        <w:spacing w:after="0" w:line="240" w:lineRule="auto"/>
      </w:pPr>
      <w:r>
        <w:separator/>
      </w:r>
    </w:p>
  </w:endnote>
  <w:endnote w:type="continuationSeparator" w:id="1">
    <w:p w:rsidR="006F583A" w:rsidRDefault="006F583A" w:rsidP="0081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3A" w:rsidRDefault="006F583A" w:rsidP="00810DCB">
      <w:pPr>
        <w:spacing w:after="0" w:line="240" w:lineRule="auto"/>
      </w:pPr>
      <w:r>
        <w:separator/>
      </w:r>
    </w:p>
  </w:footnote>
  <w:footnote w:type="continuationSeparator" w:id="1">
    <w:p w:rsidR="006F583A" w:rsidRDefault="006F583A" w:rsidP="0081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8DD"/>
    <w:multiLevelType w:val="hybridMultilevel"/>
    <w:tmpl w:val="6186E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5978"/>
    <w:multiLevelType w:val="hybridMultilevel"/>
    <w:tmpl w:val="76ECC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57B0"/>
    <w:multiLevelType w:val="hybridMultilevel"/>
    <w:tmpl w:val="48AC4F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0D7"/>
    <w:rsid w:val="000638F8"/>
    <w:rsid w:val="00120900"/>
    <w:rsid w:val="00173151"/>
    <w:rsid w:val="001C5AC1"/>
    <w:rsid w:val="0029769D"/>
    <w:rsid w:val="002B0B4F"/>
    <w:rsid w:val="002E3210"/>
    <w:rsid w:val="00300280"/>
    <w:rsid w:val="00407B5F"/>
    <w:rsid w:val="00611D8D"/>
    <w:rsid w:val="00627688"/>
    <w:rsid w:val="00644F1B"/>
    <w:rsid w:val="006F583A"/>
    <w:rsid w:val="007070D7"/>
    <w:rsid w:val="00810DCB"/>
    <w:rsid w:val="0096136B"/>
    <w:rsid w:val="009E746E"/>
    <w:rsid w:val="00BE2A51"/>
    <w:rsid w:val="00C031E0"/>
    <w:rsid w:val="00C03B26"/>
    <w:rsid w:val="00E01FE8"/>
    <w:rsid w:val="00E942F0"/>
    <w:rsid w:val="00EB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7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7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07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6276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D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D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D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Drzewieccy</dc:creator>
  <cp:keywords/>
  <dc:description/>
  <cp:lastModifiedBy>Drzewieccy</cp:lastModifiedBy>
  <cp:revision>9</cp:revision>
  <dcterms:created xsi:type="dcterms:W3CDTF">2008-01-03T21:57:00Z</dcterms:created>
  <dcterms:modified xsi:type="dcterms:W3CDTF">2008-01-19T14:00:00Z</dcterms:modified>
</cp:coreProperties>
</file>